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53731">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 xml:space="preserve">教师用书 </w:t>
      </w:r>
    </w:p>
    <w:p w14:paraId="13311576">
      <w:pPr>
        <w:spacing w:line="420" w:lineRule="exact"/>
        <w:jc w:val="center"/>
        <w:rPr>
          <w:rFonts w:ascii="宋体" w:hAnsi="宋体" w:eastAsia="宋体"/>
          <w:b/>
          <w:color w:val="000000" w:themeColor="text1"/>
          <w:sz w:val="30"/>
          <w:szCs w:val="30"/>
          <w14:textFill>
            <w14:solidFill>
              <w14:schemeClr w14:val="tx1"/>
            </w14:solidFill>
          </w14:textFill>
        </w:rPr>
      </w:pPr>
    </w:p>
    <w:p w14:paraId="57F2EA96">
      <w:pPr>
        <w:spacing w:line="420" w:lineRule="exact"/>
        <w:jc w:val="center"/>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sz w:val="30"/>
          <w:szCs w:val="30"/>
          <w14:textFill>
            <w14:solidFill>
              <w14:schemeClr w14:val="tx1"/>
            </w14:solidFill>
          </w14:textFill>
        </w:rPr>
        <w:t xml:space="preserve">第九单元 </w:t>
      </w:r>
      <w:r>
        <w:rPr>
          <w:rFonts w:ascii="宋体" w:hAnsi="宋体" w:eastAsia="宋体"/>
          <w:b/>
          <w:color w:val="000000" w:themeColor="text1"/>
          <w:sz w:val="30"/>
          <w:szCs w:val="30"/>
          <w14:textFill>
            <w14:solidFill>
              <w14:schemeClr w14:val="tx1"/>
            </w14:solidFill>
          </w14:textFill>
        </w:rPr>
        <w:t>世界好，中国才能好；中国好，世界才更好</w:t>
      </w:r>
    </w:p>
    <w:p w14:paraId="7A797B8D">
      <w:pPr>
        <w:wordWrap w:val="0"/>
        <w:spacing w:line="420" w:lineRule="exact"/>
        <w:rPr>
          <w:rFonts w:ascii="宋体" w:hAnsi="宋体" w:eastAsia="宋体"/>
          <w:color w:val="000000" w:themeColor="text1"/>
          <w14:textFill>
            <w14:solidFill>
              <w14:schemeClr w14:val="tx1"/>
            </w14:solidFill>
          </w14:textFill>
        </w:rPr>
      </w:pPr>
    </w:p>
    <w:p w14:paraId="1E33758F">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教学目标</w:t>
      </w:r>
    </w:p>
    <w:p w14:paraId="430AE1AA">
      <w:pPr>
        <w:pStyle w:val="25"/>
        <w:wordWrap w:val="0"/>
        <w:spacing w:line="420" w:lineRule="exact"/>
        <w:rPr>
          <w:rFonts w:ascii="宋体" w:hAnsi="宋体" w:eastAsia="宋体"/>
          <w:b/>
          <w:color w:val="000000" w:themeColor="text1"/>
          <w:sz w:val="21"/>
          <w:szCs w:val="21"/>
          <w14:textFill>
            <w14:solidFill>
              <w14:schemeClr w14:val="tx1"/>
            </w14:solidFill>
          </w14:textFill>
        </w:rPr>
      </w:pPr>
      <w:r>
        <w:rPr>
          <w:rFonts w:ascii="宋体" w:hAnsi="宋体" w:eastAsia="宋体"/>
          <w:b/>
          <w:color w:val="000000" w:themeColor="text1"/>
          <w:sz w:val="21"/>
          <w:szCs w:val="21"/>
          <w14:textFill>
            <w14:solidFill>
              <w14:schemeClr w14:val="tx1"/>
            </w14:solidFill>
          </w14:textFill>
        </w:rPr>
        <w:t xml:space="preserve">1. </w:t>
      </w:r>
      <w:r>
        <w:rPr>
          <w:rFonts w:hint="eastAsia" w:ascii="宋体" w:hAnsi="宋体" w:eastAsia="宋体"/>
          <w:b/>
          <w:color w:val="000000" w:themeColor="text1"/>
          <w:sz w:val="21"/>
          <w:szCs w:val="21"/>
          <w14:textFill>
            <w14:solidFill>
              <w14:schemeClr w14:val="tx1"/>
            </w14:solidFill>
          </w14:textFill>
        </w:rPr>
        <w:t>思政教学目标</w:t>
      </w:r>
    </w:p>
    <w:p w14:paraId="0D714B64">
      <w:pPr>
        <w:wordWrap w:val="0"/>
        <w:topLinePunct/>
        <w:adjustRightInd w:val="0"/>
        <w:snapToGrid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·帮助学生</w:t>
      </w:r>
      <w:r>
        <w:rPr>
          <w:rFonts w:hint="eastAsia" w:ascii="宋体" w:hAnsi="宋体" w:eastAsia="宋体"/>
          <w:color w:val="000000" w:themeColor="text1"/>
          <w14:textFill>
            <w14:solidFill>
              <w14:schemeClr w14:val="tx1"/>
            </w14:solidFill>
          </w14:textFill>
        </w:rPr>
        <w:t>明确中国特色大国外交要服务民族复兴、促进人类进步，</w:t>
      </w:r>
      <w:r>
        <w:rPr>
          <w:rFonts w:ascii="宋体" w:hAnsi="宋体" w:eastAsia="宋体"/>
          <w:color w:val="000000" w:themeColor="text1"/>
          <w14:textFill>
            <w14:solidFill>
              <w14:schemeClr w14:val="tx1"/>
            </w14:solidFill>
          </w14:textFill>
        </w:rPr>
        <w:t xml:space="preserve"> 推动建设新型国际关系，推动构建人类命运共同体。</w:t>
      </w:r>
    </w:p>
    <w:p w14:paraId="769CAF6B">
      <w:pPr>
        <w:wordWrap w:val="0"/>
        <w:topLinePunct/>
        <w:adjustRightInd w:val="0"/>
        <w:snapToGrid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使学生</w:t>
      </w:r>
      <w:r>
        <w:rPr>
          <w:rFonts w:hint="eastAsia" w:ascii="宋体" w:hAnsi="宋体" w:eastAsia="宋体"/>
          <w:color w:val="000000" w:themeColor="text1"/>
          <w14:textFill>
            <w14:solidFill>
              <w14:schemeClr w14:val="tx1"/>
            </w14:solidFill>
          </w14:textFill>
        </w:rPr>
        <w:t>理解统筹国内国际两个大局，党对对外工作的集中统一</w:t>
      </w:r>
      <w:r>
        <w:rPr>
          <w:rFonts w:ascii="宋体" w:hAnsi="宋体" w:eastAsia="宋体"/>
          <w:color w:val="000000" w:themeColor="text1"/>
          <w14:textFill>
            <w14:solidFill>
              <w14:schemeClr w14:val="tx1"/>
            </w14:solidFill>
          </w14:textFill>
        </w:rPr>
        <w:t>领导，独立自主的和平外交政策，维护国家主权、安全、发展利益，和平发展道路，“一带一路”建设，新型国际关系，全球伙伴关系，全球治理体系改革和建设，人类命运共同体，人类共同价值，世界百年未有之大变局等核心概念和关键语句的含义，掌握其韩译方法并运用到实际翻译活动当中。</w:t>
      </w:r>
    </w:p>
    <w:p w14:paraId="3C047AD5">
      <w:pPr>
        <w:pStyle w:val="25"/>
        <w:wordWrap w:val="0"/>
        <w:spacing w:line="420" w:lineRule="exact"/>
        <w:rPr>
          <w:rFonts w:ascii="宋体" w:hAnsi="宋体" w:eastAsia="宋体"/>
          <w:b/>
          <w:color w:val="000000" w:themeColor="text1"/>
          <w:sz w:val="21"/>
          <w:szCs w:val="21"/>
          <w:lang w:eastAsia="zh-TW"/>
          <w14:textFill>
            <w14:solidFill>
              <w14:schemeClr w14:val="tx1"/>
            </w14:solidFill>
          </w14:textFill>
        </w:rPr>
      </w:pPr>
    </w:p>
    <w:p w14:paraId="11651B0F">
      <w:pPr>
        <w:pStyle w:val="25"/>
        <w:wordWrap w:val="0"/>
        <w:spacing w:line="420" w:lineRule="exact"/>
        <w:rPr>
          <w:rFonts w:ascii="宋体" w:hAnsi="宋体" w:eastAsia="宋体"/>
          <w:b/>
          <w:color w:val="000000" w:themeColor="text1"/>
          <w:sz w:val="21"/>
          <w:szCs w:val="21"/>
          <w14:textFill>
            <w14:solidFill>
              <w14:schemeClr w14:val="tx1"/>
            </w14:solidFill>
          </w14:textFill>
        </w:rPr>
      </w:pPr>
      <w:r>
        <w:rPr>
          <w:rFonts w:ascii="宋体" w:hAnsi="宋体" w:eastAsia="宋体"/>
          <w:b/>
          <w:color w:val="000000" w:themeColor="text1"/>
          <w:sz w:val="21"/>
          <w:szCs w:val="21"/>
          <w14:textFill>
            <w14:solidFill>
              <w14:schemeClr w14:val="tx1"/>
            </w14:solidFill>
          </w14:textFill>
        </w:rPr>
        <w:t xml:space="preserve">2. </w:t>
      </w:r>
      <w:r>
        <w:rPr>
          <w:rFonts w:hint="eastAsia" w:ascii="宋体" w:hAnsi="宋体" w:eastAsia="宋体"/>
          <w:b/>
          <w:color w:val="000000" w:themeColor="text1"/>
          <w:sz w:val="21"/>
          <w:szCs w:val="21"/>
          <w14:textFill>
            <w14:solidFill>
              <w14:schemeClr w14:val="tx1"/>
            </w14:solidFill>
          </w14:textFill>
        </w:rPr>
        <w:t>翻译教学目标</w:t>
      </w:r>
    </w:p>
    <w:p w14:paraId="4A51B3A5">
      <w:pPr>
        <w:pStyle w:val="25"/>
        <w:wordWrap w:val="0"/>
        <w:spacing w:line="420" w:lineRule="exac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·要求学生着重关注和掌握</w:t>
      </w:r>
      <w:r>
        <w:rPr>
          <w:rFonts w:hint="eastAsia" w:ascii="宋体" w:hAnsi="宋体" w:eastAsia="宋体" w:cs="宋体"/>
          <w:b/>
          <w:color w:val="000000" w:themeColor="text1"/>
          <w:sz w:val="21"/>
          <w:szCs w:val="21"/>
          <w14:textFill>
            <w14:solidFill>
              <w14:schemeClr w14:val="tx1"/>
            </w14:solidFill>
          </w14:textFill>
        </w:rPr>
        <w:t>“我们”“你们”</w:t>
      </w:r>
      <w:r>
        <w:rPr>
          <w:rFonts w:hint="eastAsia" w:ascii="宋体" w:hAnsi="宋体" w:eastAsia="宋体" w:cs="宋体"/>
          <w:color w:val="000000" w:themeColor="text1"/>
          <w:sz w:val="21"/>
          <w:szCs w:val="21"/>
          <w14:textFill>
            <w14:solidFill>
              <w14:schemeClr w14:val="tx1"/>
            </w14:solidFill>
          </w14:textFill>
        </w:rPr>
        <w:t>的翻译方法；</w:t>
      </w:r>
    </w:p>
    <w:p w14:paraId="032229B8">
      <w:pPr>
        <w:pStyle w:val="25"/>
        <w:wordWrap w:val="0"/>
        <w:spacing w:line="420" w:lineRule="exac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·着重关注和掌握“</w:t>
      </w:r>
      <w:r>
        <w:rPr>
          <w:rFonts w:hint="eastAsia" w:ascii="宋体" w:hAnsi="宋体" w:eastAsia="宋体" w:cs="宋体"/>
          <w:b/>
          <w:color w:val="000000" w:themeColor="text1"/>
          <w:sz w:val="21"/>
          <w:szCs w:val="21"/>
          <w14:textFill>
            <w14:solidFill>
              <w14:schemeClr w14:val="tx1"/>
            </w14:solidFill>
          </w14:textFill>
        </w:rPr>
        <w:t>引申</w:t>
      </w:r>
      <w:r>
        <w:rPr>
          <w:rFonts w:hint="eastAsia" w:ascii="宋体" w:hAnsi="宋体" w:eastAsia="宋体" w:cs="宋体"/>
          <w:color w:val="000000" w:themeColor="text1"/>
          <w:sz w:val="21"/>
          <w:szCs w:val="21"/>
          <w14:textFill>
            <w14:solidFill>
              <w14:schemeClr w14:val="tx1"/>
            </w14:solidFill>
          </w14:textFill>
        </w:rPr>
        <w:t>”的翻译方法；</w:t>
      </w:r>
    </w:p>
    <w:p w14:paraId="6BEBFB6C">
      <w:pPr>
        <w:wordWrap w:val="0"/>
        <w:topLinePunct/>
        <w:adjustRightInd w:val="0"/>
        <w:snapToGrid w:val="0"/>
        <w:spacing w:line="420" w:lineRule="exact"/>
        <w:rPr>
          <w:rFonts w:ascii="宋体" w:hAnsi="宋体" w:eastAsia="宋体"/>
          <w:color w:val="000000" w:themeColor="text1"/>
          <w:lang w:val="zh-TW"/>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olor w:val="000000" w:themeColor="text1"/>
          <w:lang w:val="zh-TW"/>
          <w14:textFill>
            <w14:solidFill>
              <w14:schemeClr w14:val="tx1"/>
            </w14:solidFill>
          </w14:textFill>
        </w:rPr>
        <w:t>掌握</w:t>
      </w:r>
      <w:r>
        <w:rPr>
          <w:rFonts w:hint="eastAsia" w:ascii="宋体" w:hAnsi="宋体" w:eastAsia="宋体"/>
          <w:b/>
          <w:color w:val="000000" w:themeColor="text1"/>
          <w:lang w:val="zh-TW"/>
          <w14:textFill>
            <w14:solidFill>
              <w14:schemeClr w14:val="tx1"/>
            </w14:solidFill>
          </w14:textFill>
        </w:rPr>
        <w:t>外交</w:t>
      </w:r>
      <w:r>
        <w:rPr>
          <w:rFonts w:hint="eastAsia" w:ascii="宋体" w:hAnsi="宋体" w:eastAsia="宋体"/>
          <w:color w:val="000000" w:themeColor="text1"/>
          <w:lang w:val="zh-TW"/>
          <w14:textFill>
            <w14:solidFill>
              <w14:schemeClr w14:val="tx1"/>
            </w14:solidFill>
          </w14:textFill>
        </w:rPr>
        <w:t>相关时政文献翻译的基本策略与技巧。</w:t>
      </w:r>
    </w:p>
    <w:p w14:paraId="2E87973B">
      <w:pPr>
        <w:wordWrap w:val="0"/>
        <w:spacing w:line="420" w:lineRule="exact"/>
        <w:rPr>
          <w:rFonts w:ascii="宋体" w:hAnsi="宋体" w:eastAsia="宋体"/>
          <w:color w:val="000000" w:themeColor="text1"/>
          <w:szCs w:val="21"/>
          <w14:textFill>
            <w14:solidFill>
              <w14:schemeClr w14:val="tx1"/>
            </w14:solidFill>
          </w14:textFill>
        </w:rPr>
      </w:pPr>
    </w:p>
    <w:p w14:paraId="49D34B63">
      <w:pPr>
        <w:pStyle w:val="14"/>
        <w:numPr>
          <w:ilvl w:val="0"/>
          <w:numId w:val="1"/>
        </w:num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核心概念</w:t>
      </w:r>
    </w:p>
    <w:p w14:paraId="312E192F">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教学建议</w:t>
      </w:r>
    </w:p>
    <w:p w14:paraId="307BB197">
      <w:pPr>
        <w:wordWrap w:val="0"/>
        <w:spacing w:line="42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核心概念部分应为学生课前预习的内容，教师应要求学生理解核心概念的内涵并熟记核心概念在</w:t>
      </w:r>
      <w:r>
        <w:rPr>
          <w:rFonts w:hint="eastAsia" w:ascii="宋体" w:hAnsi="宋体" w:eastAsia="宋体" w:cs="Batang"/>
          <w:color w:val="000000" w:themeColor="text1"/>
          <w:szCs w:val="21"/>
          <w14:textFill>
            <w14:solidFill>
              <w14:schemeClr w14:val="tx1"/>
            </w14:solidFill>
          </w14:textFill>
        </w:rPr>
        <w:t>韩国</w:t>
      </w:r>
      <w:r>
        <w:rPr>
          <w:rFonts w:hint="eastAsia" w:ascii="宋体" w:hAnsi="宋体" w:eastAsia="宋体"/>
          <w:color w:val="000000" w:themeColor="text1"/>
          <w:szCs w:val="21"/>
          <w14:textFill>
            <w14:solidFill>
              <w14:schemeClr w14:val="tx1"/>
            </w14:solidFill>
          </w14:textFill>
        </w:rPr>
        <w:t>语中的表达形式。</w:t>
      </w:r>
    </w:p>
    <w:p w14:paraId="783DE557">
      <w:pPr>
        <w:wordWrap w:val="0"/>
        <w:spacing w:line="42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课堂上，教师可先提问学生对核心概念内涵的理解，而后在学生发言的基础</w:t>
      </w:r>
      <w:r>
        <w:rPr>
          <w:rFonts w:ascii="宋体" w:hAnsi="宋体" w:eastAsia="宋体"/>
          <w:color w:val="000000" w:themeColor="text1"/>
          <w:szCs w:val="21"/>
          <w14:textFill>
            <w14:solidFill>
              <w14:schemeClr w14:val="tx1"/>
            </w14:solidFill>
          </w14:textFill>
        </w:rPr>
        <w:t>上作总结性阐释。</w:t>
      </w:r>
    </w:p>
    <w:p w14:paraId="28291418">
      <w:pPr>
        <w:wordWrap w:val="0"/>
        <w:spacing w:line="42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根据对核心概念全面而深入的阐释，在词语选择、同义词比较、冠词使用等方面探讨恰当的翻译方法；</w:t>
      </w:r>
      <w:r>
        <w:rPr>
          <w:rFonts w:ascii="宋体" w:hAnsi="宋体" w:eastAsia="宋体"/>
          <w:color w:val="000000" w:themeColor="text1"/>
          <w:szCs w:val="21"/>
          <w14:textFill>
            <w14:solidFill>
              <w14:schemeClr w14:val="tx1"/>
            </w14:solidFill>
          </w14:textFill>
        </w:rPr>
        <w:t>对比同一核心概念的不同译法及其含义和表达效果的异同。</w:t>
      </w:r>
    </w:p>
    <w:p w14:paraId="77C24D4B">
      <w:pPr>
        <w:wordWrap w:val="0"/>
        <w:spacing w:line="420" w:lineRule="exact"/>
        <w:rPr>
          <w:rFonts w:ascii="宋体" w:hAnsi="宋体" w:eastAsia="宋体"/>
          <w:color w:val="000000" w:themeColor="text1"/>
          <w:szCs w:val="21"/>
          <w14:textFill>
            <w14:solidFill>
              <w14:schemeClr w14:val="tx1"/>
            </w14:solidFill>
          </w14:textFill>
        </w:rPr>
      </w:pPr>
    </w:p>
    <w:p w14:paraId="4ACF79CD">
      <w:pPr>
        <w:wordWrap w:val="0"/>
        <w:spacing w:line="420" w:lineRule="exact"/>
        <w:rPr>
          <w:rFonts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1</w:t>
      </w:r>
      <w:r>
        <w:rPr>
          <w:rFonts w:ascii="宋体" w:hAnsi="宋体" w:eastAsia="宋体"/>
          <w:b/>
          <w:color w:val="000000" w:themeColor="text1"/>
          <w:szCs w:val="21"/>
          <w:lang w:eastAsia="ko-KR"/>
          <w14:textFill>
            <w14:solidFill>
              <w14:schemeClr w14:val="tx1"/>
            </w14:solidFill>
          </w14:textFill>
        </w:rPr>
        <w:t>.</w:t>
      </w:r>
      <w:r>
        <w:rPr>
          <w:rFonts w:hint="eastAsia" w:ascii="宋体" w:hAnsi="宋体" w:eastAsia="宋体"/>
          <w:b/>
          <w:color w:val="000000" w:themeColor="text1"/>
          <w:szCs w:val="21"/>
          <w:lang w:eastAsia="ko-KR"/>
          <w14:textFill>
            <w14:solidFill>
              <w14:schemeClr w14:val="tx1"/>
            </w14:solidFill>
          </w14:textFill>
        </w:rPr>
        <w:t>统筹国内国际两个大局</w:t>
      </w:r>
    </w:p>
    <w:p w14:paraId="6D312548">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국내외</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국면을</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통합적으로</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계획하다</w:t>
      </w:r>
    </w:p>
    <w:p w14:paraId="4DDA7D40">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국내와</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국제의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두</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개</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큰</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국면을</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총괄하다</w:t>
      </w:r>
    </w:p>
    <w:p w14:paraId="59AA7F3F">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국내와</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국제라는</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두</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개의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큰</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국면을</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총괄적으로</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계획하다</w:t>
      </w:r>
    </w:p>
    <w:p w14:paraId="6B4D7EA2">
      <w:pPr>
        <w:wordWrap w:val="0"/>
        <w:spacing w:line="420" w:lineRule="exact"/>
        <w:rPr>
          <w:rFonts w:ascii="宋体" w:hAnsi="宋体" w:eastAsia="Malgun Gothic"/>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翻译解读：</w:t>
      </w:r>
      <w:r>
        <w:rPr>
          <w:rFonts w:hint="eastAsia" w:ascii="宋体" w:hAnsi="宋体" w:eastAsia="宋体"/>
          <w:color w:val="000000" w:themeColor="text1"/>
          <w:szCs w:val="21"/>
          <w:lang w:eastAsia="ko-KR"/>
          <w14:textFill>
            <w14:solidFill>
              <w14:schemeClr w14:val="tx1"/>
            </w14:solidFill>
          </w14:textFill>
        </w:rPr>
        <w:t>三种译法各有不同，“统筹”可以译为“</w:t>
      </w:r>
      <w:r>
        <w:rPr>
          <w:rFonts w:hint="eastAsia" w:ascii="Batang" w:hAnsi="Batang" w:eastAsia="Batang" w:cs="Batang"/>
          <w:color w:val="000000" w:themeColor="text1"/>
          <w:szCs w:val="21"/>
          <w:lang w:eastAsia="ko-KR"/>
          <w14:textFill>
            <w14:solidFill>
              <w14:schemeClr w14:val="tx1"/>
            </w14:solidFill>
          </w14:textFill>
        </w:rPr>
        <w:t>통합적으로계</w:t>
      </w:r>
      <w:r>
        <w:rPr>
          <w:rFonts w:hint="eastAsia" w:ascii="Batang" w:hAnsi="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획하다</w:t>
      </w: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총괄하다</w:t>
      </w: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총괄적으로</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계획하다</w:t>
      </w:r>
      <w:r>
        <w:rPr>
          <w:rFonts w:hint="eastAsia" w:ascii="宋体" w:hAnsi="宋体" w:eastAsia="宋体"/>
          <w:color w:val="000000" w:themeColor="text1"/>
          <w:szCs w:val="21"/>
          <w:lang w:eastAsia="ko-KR"/>
          <w14:textFill>
            <w14:solidFill>
              <w14:schemeClr w14:val="tx1"/>
            </w14:solidFill>
          </w14:textFill>
        </w:rPr>
        <w:t>”，“国内国际两个大局”可译为“</w:t>
      </w:r>
      <w:r>
        <w:rPr>
          <w:rFonts w:hint="eastAsia" w:ascii="Batang" w:hAnsi="Batang" w:eastAsia="Batang" w:cs="Batang"/>
          <w:color w:val="000000" w:themeColor="text1"/>
          <w:szCs w:val="21"/>
          <w:lang w:eastAsia="ko-KR"/>
          <w14:textFill>
            <w14:solidFill>
              <w14:schemeClr w14:val="tx1"/>
            </w14:solidFill>
          </w14:textFill>
        </w:rPr>
        <w:t>국내와</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국제의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두</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개</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큰</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국면</w:t>
      </w: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국내와</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국제라는</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두</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개의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큰</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국면</w:t>
      </w:r>
      <w:r>
        <w:rPr>
          <w:rFonts w:hint="eastAsia" w:ascii="宋体" w:hAnsi="宋体" w:eastAsia="宋体"/>
          <w:color w:val="000000" w:themeColor="text1"/>
          <w:szCs w:val="21"/>
          <w:lang w:eastAsia="ko-KR"/>
          <w14:textFill>
            <w14:solidFill>
              <w14:schemeClr w14:val="tx1"/>
            </w14:solidFill>
          </w14:textFill>
        </w:rPr>
        <w:t>”，也可以不强调量词，只译为“</w:t>
      </w:r>
      <w:r>
        <w:rPr>
          <w:rFonts w:hint="eastAsia" w:ascii="Batang" w:hAnsi="Batang" w:eastAsia="Batang" w:cs="Batang"/>
          <w:color w:val="000000" w:themeColor="text1"/>
          <w:szCs w:val="21"/>
          <w:lang w:eastAsia="ko-KR"/>
          <w14:textFill>
            <w14:solidFill>
              <w14:schemeClr w14:val="tx1"/>
            </w14:solidFill>
          </w14:textFill>
        </w:rPr>
        <w:t>국내외</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국면</w:t>
      </w:r>
      <w:r>
        <w:rPr>
          <w:rFonts w:hint="eastAsia" w:ascii="宋体" w:hAnsi="宋体" w:eastAsia="宋体"/>
          <w:color w:val="000000" w:themeColor="text1"/>
          <w:szCs w:val="21"/>
          <w:lang w:eastAsia="ko-KR"/>
          <w14:textFill>
            <w14:solidFill>
              <w14:schemeClr w14:val="tx1"/>
            </w14:solidFill>
          </w14:textFill>
        </w:rPr>
        <w:t>”。</w:t>
      </w:r>
    </w:p>
    <w:p w14:paraId="1D756B0E">
      <w:pPr>
        <w:wordWrap w:val="0"/>
        <w:spacing w:line="420" w:lineRule="exact"/>
        <w:rPr>
          <w:rFonts w:ascii="宋体" w:hAnsi="宋体" w:eastAsia="Malgun Gothic"/>
          <w:color w:val="000000" w:themeColor="text1"/>
          <w:szCs w:val="21"/>
          <w:lang w:eastAsia="ko-KR"/>
          <w14:textFill>
            <w14:solidFill>
              <w14:schemeClr w14:val="tx1"/>
            </w14:solidFill>
          </w14:textFill>
        </w:rPr>
      </w:pPr>
    </w:p>
    <w:p w14:paraId="533BB891">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2</w:t>
      </w:r>
      <w:r>
        <w:rPr>
          <w:rFonts w:ascii="宋体" w:hAnsi="宋体" w:eastAsia="宋体"/>
          <w:b/>
          <w:color w:val="000000" w:themeColor="text1"/>
          <w:szCs w:val="21"/>
          <w14:textFill>
            <w14:solidFill>
              <w14:schemeClr w14:val="tx1"/>
            </w14:solidFill>
          </w14:textFill>
        </w:rPr>
        <w:t>.</w:t>
      </w:r>
      <w:r>
        <w:rPr>
          <w:rFonts w:hint="eastAsia" w:ascii="宋体" w:hAnsi="宋体" w:eastAsia="宋体"/>
          <w:b/>
          <w:color w:val="000000" w:themeColor="text1"/>
          <w:szCs w:val="21"/>
          <w14:textFill>
            <w14:solidFill>
              <w14:schemeClr w14:val="tx1"/>
            </w14:solidFill>
          </w14:textFill>
        </w:rPr>
        <w:t>党对对外工作的集中统一领导</w:t>
      </w:r>
    </w:p>
    <w:p w14:paraId="29D57876">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대외</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사업에서</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당의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집중적</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통일</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영도</w:t>
      </w:r>
    </w:p>
    <w:p w14:paraId="0EA25F18">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color w:val="000000" w:themeColor="text1"/>
          <w:szCs w:val="21"/>
          <w14:textFill>
            <w14:solidFill>
              <w14:schemeClr w14:val="tx1"/>
            </w14:solidFill>
          </w14:textFill>
        </w:rPr>
        <w:t>译文的语序进行了调整，“党”移到了“对外工作”的后面，属于移译。</w:t>
      </w:r>
      <w:r>
        <w:rPr>
          <w:rFonts w:hint="eastAsia" w:ascii="宋体" w:hAnsi="宋体" w:eastAsia="宋体"/>
          <w:color w:val="000000" w:themeColor="text1"/>
          <w:szCs w:val="21"/>
          <w:lang w:eastAsia="ko-KR"/>
          <w14:textFill>
            <w14:solidFill>
              <w14:schemeClr w14:val="tx1"/>
            </w14:solidFill>
          </w14:textFill>
        </w:rPr>
        <w:t>“工作”译为“</w:t>
      </w:r>
      <w:r>
        <w:rPr>
          <w:rFonts w:hint="eastAsia" w:ascii="Batang" w:hAnsi="Batang" w:eastAsia="Batang"/>
          <w:color w:val="000000" w:themeColor="text1"/>
          <w:szCs w:val="21"/>
          <w:lang w:eastAsia="ko-KR"/>
          <w14:textFill>
            <w14:solidFill>
              <w14:schemeClr w14:val="tx1"/>
            </w14:solidFill>
          </w14:textFill>
        </w:rPr>
        <w:t>사업</w:t>
      </w:r>
      <w:r>
        <w:rPr>
          <w:rFonts w:hint="eastAsia" w:ascii="宋体" w:hAnsi="宋体" w:eastAsia="宋体"/>
          <w:color w:val="000000" w:themeColor="text1"/>
          <w:szCs w:val="21"/>
          <w:lang w:eastAsia="ko-KR"/>
          <w14:textFill>
            <w14:solidFill>
              <w14:schemeClr w14:val="tx1"/>
            </w14:solidFill>
          </w14:textFill>
        </w:rPr>
        <w:t>”；“集中统一”都做“领导”的定语，译为“</w:t>
      </w:r>
      <w:r>
        <w:rPr>
          <w:rFonts w:hint="eastAsia" w:ascii="Batang" w:hAnsi="Batang" w:eastAsia="Batang" w:cs="Batang"/>
          <w:color w:val="000000" w:themeColor="text1"/>
          <w:szCs w:val="21"/>
          <w:lang w:eastAsia="ko-KR"/>
          <w14:textFill>
            <w14:solidFill>
              <w14:schemeClr w14:val="tx1"/>
            </w14:solidFill>
          </w14:textFill>
        </w:rPr>
        <w:t>집중적</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통일</w:t>
      </w:r>
      <w:r>
        <w:rPr>
          <w:rFonts w:hint="eastAsia" w:ascii="Batang" w:hAnsi="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영도</w:t>
      </w:r>
      <w:r>
        <w:rPr>
          <w:rFonts w:hint="eastAsia" w:ascii="宋体" w:hAnsi="宋体" w:eastAsia="宋体"/>
          <w:color w:val="000000" w:themeColor="text1"/>
          <w:szCs w:val="21"/>
          <w:lang w:eastAsia="ko-KR"/>
          <w14:textFill>
            <w14:solidFill>
              <w14:schemeClr w14:val="tx1"/>
            </w14:solidFill>
          </w14:textFill>
        </w:rPr>
        <w:t>”，使逻辑关系显化出来。</w:t>
      </w:r>
    </w:p>
    <w:p w14:paraId="65F0D105">
      <w:pPr>
        <w:wordWrap w:val="0"/>
        <w:spacing w:line="420" w:lineRule="exact"/>
        <w:rPr>
          <w:rFonts w:ascii="宋体" w:hAnsi="宋体" w:eastAsia="Malgun Gothic"/>
          <w:color w:val="000000" w:themeColor="text1"/>
          <w:szCs w:val="21"/>
          <w:lang w:eastAsia="ko-KR"/>
          <w14:textFill>
            <w14:solidFill>
              <w14:schemeClr w14:val="tx1"/>
            </w14:solidFill>
          </w14:textFill>
        </w:rPr>
      </w:pPr>
    </w:p>
    <w:p w14:paraId="07643130">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3</w:t>
      </w:r>
      <w:r>
        <w:rPr>
          <w:rFonts w:ascii="宋体" w:hAnsi="宋体" w:eastAsia="宋体"/>
          <w:b/>
          <w:color w:val="000000" w:themeColor="text1"/>
          <w:szCs w:val="21"/>
          <w14:textFill>
            <w14:solidFill>
              <w14:schemeClr w14:val="tx1"/>
            </w14:solidFill>
          </w14:textFill>
        </w:rPr>
        <w:t>.</w:t>
      </w:r>
      <w:r>
        <w:rPr>
          <w:rFonts w:hint="eastAsia" w:ascii="宋体" w:hAnsi="宋体" w:eastAsia="宋体"/>
          <w:b/>
          <w:color w:val="000000" w:themeColor="text1"/>
          <w:szCs w:val="21"/>
          <w14:textFill>
            <w14:solidFill>
              <w14:schemeClr w14:val="tx1"/>
            </w14:solidFill>
          </w14:textFill>
        </w:rPr>
        <w:t>独立自主的和平外交政策</w:t>
      </w:r>
    </w:p>
    <w:p w14:paraId="3113356D">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자주독립의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평화적</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외교</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정책</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3141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2B29D67C">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坚定不移走和平发展道路，坚持在和平共处五项原则基础上全面发展同各国的友好合作，坚持国家不分大小、强弱、贫富一律平等，推动建设相互尊重、公平正义、合作共赢的新型国际关系，积极发展全球伙伴关系，维护全球战略稳定，反对一切形式的霸权主义和强权政治。</w:t>
            </w:r>
          </w:p>
        </w:tc>
      </w:tr>
    </w:tbl>
    <w:p w14:paraId="01D13328">
      <w:pPr>
        <w:wordWrap w:val="0"/>
        <w:spacing w:line="420" w:lineRule="exact"/>
        <w:rPr>
          <w:rFonts w:ascii="宋体" w:hAnsi="宋体"/>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翻译解读：</w:t>
      </w:r>
      <w:r>
        <w:rPr>
          <w:rFonts w:hint="eastAsia" w:ascii="宋体" w:hAnsi="宋体" w:eastAsia="宋体"/>
          <w:color w:val="000000" w:themeColor="text1"/>
          <w:szCs w:val="21"/>
          <w:lang w:eastAsia="ko-KR"/>
          <w14:textFill>
            <w14:solidFill>
              <w14:schemeClr w14:val="tx1"/>
            </w14:solidFill>
          </w14:textFill>
        </w:rPr>
        <w:t>原文为“独立自主”，但韩文进行了移译处理，调整了顺序，译为“</w:t>
      </w:r>
      <w:r>
        <w:rPr>
          <w:rFonts w:hint="eastAsia" w:ascii="Batang" w:hAnsi="Batang" w:eastAsia="Batang" w:cs="Batang"/>
          <w:color w:val="000000" w:themeColor="text1"/>
          <w:szCs w:val="21"/>
          <w:lang w:eastAsia="ko-KR"/>
          <w14:textFill>
            <w14:solidFill>
              <w14:schemeClr w14:val="tx1"/>
            </w14:solidFill>
          </w14:textFill>
        </w:rPr>
        <w:t>자주독립의</w:t>
      </w:r>
      <w:r>
        <w:rPr>
          <w:rFonts w:hint="eastAsia" w:ascii="宋体" w:hAnsi="宋体" w:eastAsia="宋体"/>
          <w:color w:val="000000" w:themeColor="text1"/>
          <w:szCs w:val="21"/>
          <w:lang w:eastAsia="ko-KR"/>
          <w14:textFill>
            <w14:solidFill>
              <w14:schemeClr w14:val="tx1"/>
            </w14:solidFill>
          </w14:textFill>
        </w:rPr>
        <w:t>”。“和平”作为“外交政策”的定语，译为“</w:t>
      </w:r>
      <w:r>
        <w:rPr>
          <w:rFonts w:hint="eastAsia" w:ascii="Batang" w:hAnsi="Batang" w:eastAsia="Batang" w:cs="Batang"/>
          <w:color w:val="000000" w:themeColor="text1"/>
          <w:szCs w:val="21"/>
          <w:lang w:eastAsia="ko-KR"/>
          <w14:textFill>
            <w14:solidFill>
              <w14:schemeClr w14:val="tx1"/>
            </w14:solidFill>
          </w14:textFill>
        </w:rPr>
        <w:t>평화적</w:t>
      </w:r>
      <w:r>
        <w:rPr>
          <w:rFonts w:hint="eastAsia" w:ascii="宋体" w:hAnsi="宋体" w:eastAsia="宋体"/>
          <w:color w:val="000000" w:themeColor="text1"/>
          <w:szCs w:val="21"/>
          <w:lang w:eastAsia="ko-KR"/>
          <w14:textFill>
            <w14:solidFill>
              <w14:schemeClr w14:val="tx1"/>
            </w14:solidFill>
          </w14:textFill>
        </w:rPr>
        <w:t>”</w:t>
      </w:r>
      <w:r>
        <w:rPr>
          <w:rFonts w:hint="eastAsia" w:ascii="宋体" w:hAnsi="宋体" w:eastAsia="Malgun Gothic"/>
          <w:color w:val="000000" w:themeColor="text1"/>
          <w:szCs w:val="21"/>
          <w:lang w:eastAsia="ko-KR"/>
          <w14:textFill>
            <w14:solidFill>
              <w14:schemeClr w14:val="tx1"/>
            </w14:solidFill>
          </w14:textFill>
        </w:rPr>
        <w:t>,</w:t>
      </w:r>
      <w:r>
        <w:rPr>
          <w:rFonts w:hint="eastAsia" w:ascii="宋体" w:hAnsi="宋体" w:eastAsia="宋体"/>
          <w:color w:val="000000" w:themeColor="text1"/>
          <w:szCs w:val="21"/>
          <w:lang w:eastAsia="ko-KR"/>
          <w14:textFill>
            <w14:solidFill>
              <w14:schemeClr w14:val="tx1"/>
            </w14:solidFill>
          </w14:textFill>
        </w:rPr>
        <w:t>体现出具有和平属性的特点。</w:t>
      </w:r>
    </w:p>
    <w:p w14:paraId="081F7FD7">
      <w:pPr>
        <w:wordWrap w:val="0"/>
        <w:spacing w:line="420" w:lineRule="exact"/>
        <w:rPr>
          <w:rFonts w:ascii="宋体" w:hAnsi="宋体" w:eastAsia="Malgun Gothic"/>
          <w:color w:val="000000" w:themeColor="text1"/>
          <w:szCs w:val="21"/>
          <w:lang w:eastAsia="ko-KR"/>
          <w14:textFill>
            <w14:solidFill>
              <w14:schemeClr w14:val="tx1"/>
            </w14:solidFill>
          </w14:textFill>
        </w:rPr>
      </w:pPr>
    </w:p>
    <w:p w14:paraId="68A3D30A">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4</w:t>
      </w:r>
      <w:r>
        <w:rPr>
          <w:rFonts w:ascii="宋体" w:hAnsi="宋体" w:eastAsia="宋体"/>
          <w:b/>
          <w:color w:val="000000" w:themeColor="text1"/>
          <w:szCs w:val="21"/>
          <w14:textFill>
            <w14:solidFill>
              <w14:schemeClr w14:val="tx1"/>
            </w14:solidFill>
          </w14:textFill>
        </w:rPr>
        <w:t>.</w:t>
      </w:r>
      <w:r>
        <w:rPr>
          <w:rFonts w:hint="eastAsia" w:ascii="宋体" w:hAnsi="宋体" w:eastAsia="宋体"/>
          <w:b/>
          <w:color w:val="000000" w:themeColor="text1"/>
          <w:szCs w:val="21"/>
          <w14:textFill>
            <w14:solidFill>
              <w14:schemeClr w14:val="tx1"/>
            </w14:solidFill>
          </w14:textFill>
        </w:rPr>
        <w:t>维护国家主权、安全、发展利益</w:t>
      </w:r>
    </w:p>
    <w:p w14:paraId="380DD465">
      <w:pPr>
        <w:wordWrap w:val="0"/>
        <w:spacing w:line="420" w:lineRule="exact"/>
        <w:rPr>
          <w:rFonts w:ascii="Batang" w:hAnsi="Batang" w:eastAsia="Batang" w:cs="Batang"/>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국가</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주권과</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안보</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발전</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이익을</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수호하다</w:t>
      </w:r>
    </w:p>
    <w:p w14:paraId="6EE166B0">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翻译解读：</w:t>
      </w:r>
      <w:r>
        <w:rPr>
          <w:rFonts w:hint="eastAsia" w:ascii="宋体" w:hAnsi="宋体" w:eastAsia="宋体"/>
          <w:color w:val="000000" w:themeColor="text1"/>
          <w:szCs w:val="21"/>
          <w:lang w:eastAsia="ko-KR"/>
          <w14:textFill>
            <w14:solidFill>
              <w14:schemeClr w14:val="tx1"/>
            </w14:solidFill>
          </w14:textFill>
        </w:rPr>
        <w:t>此处注意“维护”一词译为“</w:t>
      </w:r>
      <w:r>
        <w:rPr>
          <w:rFonts w:hint="eastAsia" w:ascii="Batang" w:hAnsi="Batang" w:eastAsia="Batang" w:cs="Batang"/>
          <w:color w:val="000000" w:themeColor="text1"/>
          <w:szCs w:val="21"/>
          <w:lang w:eastAsia="ko-KR"/>
          <w14:textFill>
            <w14:solidFill>
              <w14:schemeClr w14:val="tx1"/>
            </w14:solidFill>
          </w14:textFill>
        </w:rPr>
        <w:t>수호하다</w:t>
      </w:r>
      <w:r>
        <w:rPr>
          <w:rFonts w:hint="eastAsia" w:ascii="宋体" w:hAnsi="宋体" w:eastAsia="宋体"/>
          <w:color w:val="000000" w:themeColor="text1"/>
          <w:szCs w:val="21"/>
          <w:lang w:eastAsia="ko-KR"/>
          <w14:textFill>
            <w14:solidFill>
              <w14:schemeClr w14:val="tx1"/>
            </w14:solidFill>
          </w14:textFill>
        </w:rPr>
        <w:t>”，重点在“护”而不是“维”，因此不能翻译为“</w:t>
      </w:r>
      <w:r>
        <w:rPr>
          <w:rFonts w:hint="eastAsia" w:ascii="Batang" w:hAnsi="Batang" w:eastAsia="Batang"/>
          <w:color w:val="000000" w:themeColor="text1"/>
          <w:szCs w:val="21"/>
          <w:lang w:eastAsia="ko-KR"/>
          <w14:textFill>
            <w14:solidFill>
              <w14:schemeClr w14:val="tx1"/>
            </w14:solidFill>
          </w14:textFill>
        </w:rPr>
        <w:t>유지하다</w:t>
      </w:r>
      <w:r>
        <w:rPr>
          <w:rFonts w:hint="eastAsia" w:ascii="宋体" w:hAnsi="宋体" w:eastAsia="宋体"/>
          <w:color w:val="000000" w:themeColor="text1"/>
          <w:szCs w:val="21"/>
          <w:lang w:eastAsia="ko-KR"/>
          <w14:textFill>
            <w14:solidFill>
              <w14:schemeClr w14:val="tx1"/>
            </w14:solidFill>
          </w14:textFill>
        </w:rPr>
        <w:t>”。</w:t>
      </w:r>
    </w:p>
    <w:p w14:paraId="167CFECD">
      <w:pPr>
        <w:wordWrap w:val="0"/>
        <w:spacing w:line="420" w:lineRule="exact"/>
        <w:rPr>
          <w:rFonts w:ascii="Batang" w:hAnsi="Batang" w:eastAsia="Malgun Gothic" w:cs="Batang"/>
          <w:color w:val="000000" w:themeColor="text1"/>
          <w:szCs w:val="21"/>
          <w:lang w:eastAsia="ko-KR"/>
          <w14:textFill>
            <w14:solidFill>
              <w14:schemeClr w14:val="tx1"/>
            </w14:solidFill>
          </w14:textFill>
        </w:rPr>
      </w:pPr>
    </w:p>
    <w:p w14:paraId="6CB98D2D">
      <w:pPr>
        <w:wordWrap w:val="0"/>
        <w:spacing w:line="420" w:lineRule="exact"/>
        <w:rPr>
          <w:rFonts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5</w:t>
      </w:r>
      <w:r>
        <w:rPr>
          <w:rFonts w:ascii="宋体" w:hAnsi="宋体" w:eastAsia="宋体"/>
          <w:b/>
          <w:color w:val="000000" w:themeColor="text1"/>
          <w:szCs w:val="21"/>
          <w:lang w:eastAsia="ko-KR"/>
          <w14:textFill>
            <w14:solidFill>
              <w14:schemeClr w14:val="tx1"/>
            </w14:solidFill>
          </w14:textFill>
        </w:rPr>
        <w:t>.</w:t>
      </w:r>
      <w:r>
        <w:rPr>
          <w:rFonts w:hint="eastAsia" w:ascii="宋体" w:hAnsi="宋体" w:eastAsia="宋体"/>
          <w:b/>
          <w:color w:val="000000" w:themeColor="text1"/>
          <w:szCs w:val="21"/>
          <w:lang w:eastAsia="ko-KR"/>
          <w14:textFill>
            <w14:solidFill>
              <w14:schemeClr w14:val="tx1"/>
            </w14:solidFill>
          </w14:textFill>
        </w:rPr>
        <w:t>和平发展道路</w:t>
      </w:r>
    </w:p>
    <w:p w14:paraId="4F518DA7">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평화</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발전의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길</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3E1E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6C1BDC8D">
            <w:pPr>
              <w:wordWrap w:val="0"/>
              <w:spacing w:line="420" w:lineRule="exact"/>
              <w:ind w:firstLine="453" w:firstLineChars="216"/>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和平发展道路归结起来就是：</w:t>
            </w:r>
            <w:r>
              <w:rPr>
                <w:rFonts w:ascii="宋体" w:hAnsi="宋体" w:eastAsia="宋体"/>
                <w:color w:val="000000" w:themeColor="text1"/>
                <w:szCs w:val="21"/>
                <w14:textFill>
                  <w14:solidFill>
                    <w14:schemeClr w14:val="tx1"/>
                  </w14:solidFill>
                </w14:textFill>
              </w:rPr>
              <w:t>既通过维护世界和平发展自己，又通过自身发展维护世界和平:在强调依靠</w:t>
            </w:r>
            <w:r>
              <w:rPr>
                <w:rFonts w:hint="eastAsia" w:ascii="宋体" w:hAnsi="宋体" w:eastAsia="宋体"/>
                <w:color w:val="000000" w:themeColor="text1"/>
                <w:szCs w:val="21"/>
                <w14:textFill>
                  <w14:solidFill>
                    <w14:schemeClr w14:val="tx1"/>
                  </w14:solidFill>
                </w14:textFill>
              </w:rPr>
              <w:t>自</w:t>
            </w:r>
            <w:r>
              <w:rPr>
                <w:rFonts w:ascii="宋体" w:hAnsi="宋体" w:eastAsia="宋体"/>
                <w:color w:val="000000" w:themeColor="text1"/>
                <w:szCs w:val="21"/>
                <w14:textFill>
                  <w14:solidFill>
                    <w14:schemeClr w14:val="tx1"/>
                  </w14:solidFill>
                </w14:textFill>
              </w:rPr>
              <w:t>身力量和改革创新实现发展的同时，坚持对外开放，学习借鉴别国长处;顺应经济全球化发展潮流，寻求与各国互利共赢和共同发展;同国际社会一道努力，推动建设持久和平、共同繁荣的和谐世界。中国将坚定不移地走和平发展道路，同时也将推动各国共同坚持和平发展。中国将积极</w:t>
            </w:r>
            <w:r>
              <w:rPr>
                <w:rFonts w:hint="eastAsia" w:ascii="宋体" w:hAnsi="宋体" w:eastAsia="宋体"/>
                <w:color w:val="000000" w:themeColor="text1"/>
                <w:szCs w:val="21"/>
                <w14:textFill>
                  <w14:solidFill>
                    <w14:schemeClr w14:val="tx1"/>
                  </w14:solidFill>
                </w14:textFill>
              </w:rPr>
              <w:t>承担更多国际责任，同世界各国一道维护人类良知和国际公理，在世界和地区事务中主持公道、伸张正义。中国主张以和平方式解决国际争端，反对各种形式的霸权主义和强权政治，永远不称霸，永远不搞扩张。中国主张坚持共赢精神，在追求本国利益的同时兼顾别国利益，做到惠本国、利天下，推动走出一条合作共赢、良性互动的路子。</w:t>
            </w:r>
          </w:p>
          <w:p w14:paraId="3BD0455C">
            <w:pPr>
              <w:wordWrap w:val="0"/>
              <w:spacing w:line="420" w:lineRule="exact"/>
              <w:ind w:firstLine="453" w:firstLineChars="216"/>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中国改革开放</w:t>
            </w:r>
            <w:r>
              <w:rPr>
                <w:rFonts w:ascii="宋体" w:hAnsi="宋体" w:eastAsia="宋体"/>
                <w:color w:val="000000" w:themeColor="text1"/>
                <w:szCs w:val="21"/>
                <w14:textFill>
                  <w14:solidFill>
                    <w14:schemeClr w14:val="tx1"/>
                  </w14:solidFill>
                </w14:textFill>
              </w:rPr>
              <w:t>40年的历史已经证明，和平发展是中国基于自身国情、社会制度、文化传统作出的战略抉择，顺应时代潮流，符合中国根本利益，符合周边国家利益，符合世界各国利益。</w:t>
            </w:r>
          </w:p>
        </w:tc>
      </w:tr>
    </w:tbl>
    <w:p w14:paraId="4DF59B47">
      <w:pPr>
        <w:wordWrap w:val="0"/>
        <w:spacing w:line="420" w:lineRule="exact"/>
        <w:rPr>
          <w:rFonts w:ascii="宋体" w:hAnsi="宋体" w:eastAsia="Malgun Gothic"/>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翻译解读：</w:t>
      </w:r>
      <w:r>
        <w:rPr>
          <w:rFonts w:hint="eastAsia" w:ascii="宋体" w:hAnsi="宋体" w:eastAsia="宋体"/>
          <w:color w:val="000000" w:themeColor="text1"/>
          <w:szCs w:val="21"/>
          <w:lang w:eastAsia="ko-KR"/>
          <w14:textFill>
            <w14:solidFill>
              <w14:schemeClr w14:val="tx1"/>
            </w14:solidFill>
          </w14:textFill>
        </w:rPr>
        <w:t>表达抽象含义的“道路”可以译为“</w:t>
      </w:r>
      <w:r>
        <w:rPr>
          <w:rFonts w:hint="eastAsia" w:ascii="Batang" w:hAnsi="Batang" w:eastAsia="Batang" w:cs="Batang"/>
          <w:color w:val="000000" w:themeColor="text1"/>
          <w:szCs w:val="21"/>
          <w:lang w:eastAsia="ko-KR"/>
          <w14:textFill>
            <w14:solidFill>
              <w14:schemeClr w14:val="tx1"/>
            </w14:solidFill>
          </w14:textFill>
        </w:rPr>
        <w:t>길</w:t>
      </w: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노선</w:t>
      </w:r>
      <w:r>
        <w:rPr>
          <w:rFonts w:hint="eastAsia" w:ascii="宋体" w:hAnsi="宋体" w:eastAsia="宋体"/>
          <w:color w:val="000000" w:themeColor="text1"/>
          <w:szCs w:val="21"/>
          <w:lang w:eastAsia="ko-KR"/>
          <w14:textFill>
            <w14:solidFill>
              <w14:schemeClr w14:val="tx1"/>
            </w14:solidFill>
          </w14:textFill>
        </w:rPr>
        <w:t>”，但不能译为“</w:t>
      </w:r>
      <w:r>
        <w:rPr>
          <w:rFonts w:hint="eastAsia" w:ascii="Batang" w:hAnsi="Batang" w:eastAsia="Batang" w:cs="Batang"/>
          <w:color w:val="000000" w:themeColor="text1"/>
          <w:szCs w:val="21"/>
          <w:lang w:eastAsia="ko-KR"/>
          <w14:textFill>
            <w14:solidFill>
              <w14:schemeClr w14:val="tx1"/>
            </w14:solidFill>
          </w14:textFill>
        </w:rPr>
        <w:t>도로</w:t>
      </w:r>
      <w:r>
        <w:rPr>
          <w:rFonts w:hint="eastAsia" w:ascii="宋体" w:hAnsi="宋体" w:eastAsia="宋体"/>
          <w:color w:val="000000" w:themeColor="text1"/>
          <w:szCs w:val="21"/>
          <w:lang w:eastAsia="ko-KR"/>
          <w14:textFill>
            <w14:solidFill>
              <w14:schemeClr w14:val="tx1"/>
            </w14:solidFill>
          </w14:textFill>
        </w:rPr>
        <w:t>”。</w:t>
      </w:r>
    </w:p>
    <w:p w14:paraId="1A608D40">
      <w:pPr>
        <w:wordWrap w:val="0"/>
        <w:spacing w:line="420" w:lineRule="exact"/>
        <w:rPr>
          <w:rFonts w:ascii="宋体" w:hAnsi="宋体" w:eastAsia="Malgun Gothic"/>
          <w:color w:val="000000" w:themeColor="text1"/>
          <w:szCs w:val="21"/>
          <w:lang w:eastAsia="ko-KR"/>
          <w14:textFill>
            <w14:solidFill>
              <w14:schemeClr w14:val="tx1"/>
            </w14:solidFill>
          </w14:textFill>
        </w:rPr>
      </w:pPr>
    </w:p>
    <w:p w14:paraId="17717397">
      <w:pPr>
        <w:wordWrap w:val="0"/>
        <w:spacing w:line="420" w:lineRule="exact"/>
        <w:rPr>
          <w:rFonts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6</w:t>
      </w:r>
      <w:r>
        <w:rPr>
          <w:rFonts w:ascii="宋体" w:hAnsi="宋体" w:eastAsia="宋体"/>
          <w:b/>
          <w:color w:val="000000" w:themeColor="text1"/>
          <w:szCs w:val="21"/>
          <w:lang w:eastAsia="ko-KR"/>
          <w14:textFill>
            <w14:solidFill>
              <w14:schemeClr w14:val="tx1"/>
            </w14:solidFill>
          </w14:textFill>
        </w:rPr>
        <w:t>.</w:t>
      </w:r>
      <w:r>
        <w:rPr>
          <w:rFonts w:hint="eastAsia" w:ascii="宋体" w:hAnsi="宋体" w:eastAsia="宋体"/>
          <w:b/>
          <w:color w:val="000000" w:themeColor="text1"/>
          <w:szCs w:val="21"/>
          <w:lang w:eastAsia="ko-KR"/>
          <w14:textFill>
            <w14:solidFill>
              <w14:schemeClr w14:val="tx1"/>
            </w14:solidFill>
          </w14:textFill>
        </w:rPr>
        <w:t xml:space="preserve"> “一带一路”建设</w:t>
      </w:r>
    </w:p>
    <w:p w14:paraId="1D3FB596">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일대일로</w:t>
      </w:r>
      <w:r>
        <w:rPr>
          <w:rFonts w:hint="eastAsia" w:ascii="宋体" w:hAnsi="宋体" w:eastAsia="宋体" w:cs="宋体"/>
          <w:color w:val="000000" w:themeColor="text1"/>
          <w:szCs w:val="21"/>
          <w:lang w:eastAsia="ko-KR"/>
          <w14:textFill>
            <w14:solidFill>
              <w14:schemeClr w14:val="tx1"/>
            </w14:solidFill>
          </w14:textFill>
        </w:rPr>
        <w:t>’</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건설</w:t>
      </w:r>
    </w:p>
    <w:p w14:paraId="1743EF07">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2013年9月和10月,习近平出访中亚和东南亚时,分别提出了与相关国家共</w:t>
      </w:r>
      <w:r>
        <w:rPr>
          <w:rFonts w:hint="eastAsia" w:ascii="宋体" w:hAnsi="宋体" w:eastAsia="宋体"/>
          <w:color w:val="000000" w:themeColor="text1"/>
          <w:szCs w:val="21"/>
          <w14:textFill>
            <w14:solidFill>
              <w14:schemeClr w14:val="tx1"/>
            </w14:solidFill>
          </w14:textFill>
        </w:rPr>
        <w:t>同建设“丝绸之路经济带”和“</w:t>
      </w:r>
      <w:r>
        <w:rPr>
          <w:rFonts w:ascii="宋体" w:hAnsi="宋体" w:eastAsia="宋体"/>
          <w:color w:val="000000" w:themeColor="text1"/>
          <w:szCs w:val="21"/>
          <w14:textFill>
            <w14:solidFill>
              <w14:schemeClr w14:val="tx1"/>
            </w14:solidFill>
          </w14:textFill>
        </w:rPr>
        <w:t>21 世纪海上丝绸之路”的倡议。“一带一路”是</w:t>
      </w:r>
      <w:r>
        <w:rPr>
          <w:rFonts w:hint="eastAsia" w:ascii="宋体" w:hAnsi="宋体" w:eastAsia="宋体"/>
          <w:color w:val="000000" w:themeColor="text1"/>
          <w:szCs w:val="21"/>
          <w14:textFill>
            <w14:solidFill>
              <w14:schemeClr w14:val="tx1"/>
            </w14:solidFill>
          </w14:textFill>
        </w:rPr>
        <w:t>“丝绸之路经济带”和“</w:t>
      </w:r>
      <w:r>
        <w:rPr>
          <w:rFonts w:ascii="宋体" w:hAnsi="宋体" w:eastAsia="宋体"/>
          <w:color w:val="000000" w:themeColor="text1"/>
          <w:szCs w:val="21"/>
          <w14:textFill>
            <w14:solidFill>
              <w14:schemeClr w14:val="tx1"/>
            </w14:solidFill>
          </w14:textFill>
        </w:rPr>
        <w:t>21 世纪海上丝绸之路”的简称</w:t>
      </w:r>
      <w:r>
        <w:rPr>
          <w:rFonts w:hint="eastAsia" w:ascii="宋体" w:hAnsi="宋体" w:eastAsia="宋体"/>
          <w:color w:val="000000" w:themeColor="text1"/>
          <w:szCs w:val="21"/>
          <w14:textFill>
            <w14:solidFill>
              <w14:schemeClr w14:val="tx1"/>
            </w14:solidFill>
          </w14:textFill>
        </w:rPr>
        <w:t>。该倡议主要涵盖东亚、东南亚、南亚、西亚、中亚和中东欧等国家和地区</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以“政策沟通、设施联通、贸易畅通、资金融通、民心相通”为内涵的“五通”</w:t>
      </w:r>
      <w:r>
        <w:rPr>
          <w:rFonts w:ascii="宋体" w:hAnsi="宋体" w:eastAsia="宋体"/>
          <w:color w:val="000000" w:themeColor="text1"/>
          <w:szCs w:val="21"/>
          <w14:textFill>
            <w14:solidFill>
              <w14:schemeClr w14:val="tx1"/>
            </w14:solidFill>
          </w14:textFill>
        </w:rPr>
        <w:t>是“一带一路”倡议的主要内容。</w:t>
      </w:r>
    </w:p>
    <w:p w14:paraId="4E07D302">
      <w:pPr>
        <w:wordWrap w:val="0"/>
        <w:spacing w:line="420" w:lineRule="exact"/>
        <w:rPr>
          <w:rFonts w:ascii="宋体" w:hAnsi="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color w:val="000000" w:themeColor="text1"/>
          <w:szCs w:val="21"/>
          <w14:textFill>
            <w14:solidFill>
              <w14:schemeClr w14:val="tx1"/>
            </w14:solidFill>
          </w14:textFill>
        </w:rPr>
        <w:t>“一带一路”</w:t>
      </w:r>
      <w:r>
        <w:rPr>
          <w:rFonts w:hint="eastAsia" w:ascii="宋体" w:hAnsi="宋体" w:eastAsia="宋体" w:cs="Batang"/>
          <w:color w:val="000000" w:themeColor="text1"/>
          <w:szCs w:val="21"/>
          <w14:textFill>
            <w14:solidFill>
              <w14:schemeClr w14:val="tx1"/>
            </w14:solidFill>
          </w14:textFill>
        </w:rPr>
        <w:t>为中国特色术语，因此采取了异化策略，进行了直译。</w:t>
      </w:r>
    </w:p>
    <w:p w14:paraId="0E264EF0">
      <w:pPr>
        <w:wordWrap w:val="0"/>
        <w:spacing w:line="420" w:lineRule="exact"/>
        <w:rPr>
          <w:rFonts w:ascii="宋体" w:hAnsi="宋体" w:eastAsia="Malgun Gothic"/>
          <w:color w:val="000000" w:themeColor="text1"/>
          <w:szCs w:val="21"/>
          <w14:textFill>
            <w14:solidFill>
              <w14:schemeClr w14:val="tx1"/>
            </w14:solidFill>
          </w14:textFill>
        </w:rPr>
      </w:pPr>
    </w:p>
    <w:p w14:paraId="2C380656">
      <w:pPr>
        <w:wordWrap w:val="0"/>
        <w:spacing w:line="420" w:lineRule="exact"/>
        <w:rPr>
          <w:rFonts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7</w:t>
      </w:r>
      <w:r>
        <w:rPr>
          <w:rFonts w:ascii="宋体" w:hAnsi="宋体" w:eastAsia="宋体"/>
          <w:b/>
          <w:color w:val="000000" w:themeColor="text1"/>
          <w:szCs w:val="21"/>
          <w:lang w:eastAsia="ko-KR"/>
          <w14:textFill>
            <w14:solidFill>
              <w14:schemeClr w14:val="tx1"/>
            </w14:solidFill>
          </w14:textFill>
        </w:rPr>
        <w:t>.</w:t>
      </w:r>
      <w:r>
        <w:rPr>
          <w:rFonts w:hint="eastAsia" w:ascii="宋体" w:hAnsi="宋体" w:eastAsia="宋体"/>
          <w:b/>
          <w:color w:val="000000" w:themeColor="text1"/>
          <w:szCs w:val="21"/>
          <w:lang w:eastAsia="ko-KR"/>
          <w14:textFill>
            <w14:solidFill>
              <w14:schemeClr w14:val="tx1"/>
            </w14:solidFill>
          </w14:textFill>
        </w:rPr>
        <w:t>新型国际关系</w:t>
      </w:r>
    </w:p>
    <w:p w14:paraId="4A653D9B">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신형</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국제</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관계</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C7E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48D3958A">
            <w:pPr>
              <w:wordWrap w:val="0"/>
              <w:spacing w:line="420" w:lineRule="exact"/>
              <w:ind w:firstLine="453" w:firstLineChars="216"/>
              <w:rPr>
                <w:rFonts w:ascii="宋体" w:hAnsi="宋体" w:eastAsia="宋体" w:cs="Batang"/>
                <w:color w:val="000000" w:themeColor="text1"/>
                <w:szCs w:val="21"/>
                <w14:textFill>
                  <w14:solidFill>
                    <w14:schemeClr w14:val="tx1"/>
                  </w14:solidFill>
                </w14:textFill>
              </w:rPr>
            </w:pPr>
            <w:r>
              <w:rPr>
                <w:rFonts w:hint="eastAsia" w:ascii="宋体" w:hAnsi="宋体" w:eastAsia="宋体" w:cs="Batang"/>
                <w:color w:val="000000" w:themeColor="text1"/>
                <w:szCs w:val="21"/>
                <w14:textFill>
                  <w14:solidFill>
                    <w14:schemeClr w14:val="tx1"/>
                  </w14:solidFill>
                </w14:textFill>
              </w:rPr>
              <w:t>新型</w:t>
            </w:r>
            <w:r>
              <w:rPr>
                <w:rFonts w:hint="eastAsia" w:ascii="宋体" w:hAnsi="宋体" w:eastAsia="宋体" w:cs="宋体"/>
                <w:color w:val="000000" w:themeColor="text1"/>
                <w:szCs w:val="21"/>
                <w14:textFill>
                  <w14:solidFill>
                    <w14:schemeClr w14:val="tx1"/>
                  </w14:solidFill>
                </w14:textFill>
              </w:rPr>
              <w:t>国际关</w:t>
            </w:r>
            <w:r>
              <w:rPr>
                <w:rFonts w:hint="eastAsia" w:ascii="宋体" w:hAnsi="宋体" w:eastAsia="宋体" w:cs="Batang"/>
                <w:color w:val="000000" w:themeColor="text1"/>
                <w:szCs w:val="21"/>
                <w14:textFill>
                  <w14:solidFill>
                    <w14:schemeClr w14:val="tx1"/>
                  </w14:solidFill>
                </w14:textFill>
              </w:rPr>
              <w:t>系是</w:t>
            </w:r>
            <w:r>
              <w:rPr>
                <w:rFonts w:hint="eastAsia" w:ascii="宋体" w:hAnsi="宋体" w:eastAsia="宋体" w:cs="宋体"/>
                <w:color w:val="000000" w:themeColor="text1"/>
                <w:szCs w:val="21"/>
                <w14:textFill>
                  <w14:solidFill>
                    <w14:schemeClr w14:val="tx1"/>
                  </w14:solidFill>
                </w14:textFill>
              </w:rPr>
              <w:t>与</w:t>
            </w:r>
            <w:r>
              <w:rPr>
                <w:rFonts w:hint="eastAsia" w:ascii="宋体" w:hAnsi="宋体" w:eastAsia="宋体" w:cs="Batang"/>
                <w:color w:val="000000" w:themeColor="text1"/>
                <w:szCs w:val="21"/>
                <w14:textFill>
                  <w14:solidFill>
                    <w14:schemeClr w14:val="tx1"/>
                  </w14:solidFill>
                </w14:textFill>
              </w:rPr>
              <w:t>强</w:t>
            </w:r>
            <w:r>
              <w:rPr>
                <w:rFonts w:hint="eastAsia" w:ascii="宋体" w:hAnsi="宋体" w:eastAsia="宋体" w:cs="宋体"/>
                <w:color w:val="000000" w:themeColor="text1"/>
                <w:szCs w:val="21"/>
                <w14:textFill>
                  <w14:solidFill>
                    <w14:schemeClr w14:val="tx1"/>
                  </w14:solidFill>
                </w14:textFill>
              </w:rPr>
              <w:t>调</w:t>
            </w:r>
            <w:r>
              <w:rPr>
                <w:rFonts w:hint="eastAsia" w:ascii="宋体" w:hAnsi="宋体" w:eastAsia="宋体" w:cs="Batang"/>
                <w:color w:val="000000" w:themeColor="text1"/>
                <w:szCs w:val="21"/>
                <w14:textFill>
                  <w14:solidFill>
                    <w14:schemeClr w14:val="tx1"/>
                  </w14:solidFill>
                </w14:textFill>
              </w:rPr>
              <w:t>“冷</w:t>
            </w:r>
            <w:r>
              <w:rPr>
                <w:rFonts w:hint="eastAsia" w:ascii="宋体" w:hAnsi="宋体" w:eastAsia="宋体" w:cs="宋体"/>
                <w:color w:val="000000" w:themeColor="text1"/>
                <w:szCs w:val="21"/>
                <w14:textFill>
                  <w14:solidFill>
                    <w14:schemeClr w14:val="tx1"/>
                  </w14:solidFill>
                </w14:textFill>
              </w:rPr>
              <w:t>战</w:t>
            </w:r>
            <w:r>
              <w:rPr>
                <w:rFonts w:hint="eastAsia" w:ascii="宋体" w:hAnsi="宋体" w:eastAsia="宋体" w:cs="Batang"/>
                <w:color w:val="000000" w:themeColor="text1"/>
                <w:szCs w:val="21"/>
                <w14:textFill>
                  <w14:solidFill>
                    <w14:schemeClr w14:val="tx1"/>
                  </w14:solidFill>
                </w14:textFill>
              </w:rPr>
              <w:t>思</w:t>
            </w:r>
            <w:r>
              <w:rPr>
                <w:rFonts w:hint="eastAsia" w:ascii="宋体" w:hAnsi="宋体" w:eastAsia="宋体" w:cs="宋体"/>
                <w:color w:val="000000" w:themeColor="text1"/>
                <w:szCs w:val="21"/>
                <w14:textFill>
                  <w14:solidFill>
                    <w14:schemeClr w14:val="tx1"/>
                  </w14:solidFill>
                </w14:textFill>
              </w:rPr>
              <w:t>维</w:t>
            </w:r>
            <w:r>
              <w:rPr>
                <w:rFonts w:hint="eastAsia" w:ascii="宋体" w:hAnsi="宋体" w:eastAsia="宋体" w:cs="Batang"/>
                <w:color w:val="000000" w:themeColor="text1"/>
                <w:szCs w:val="21"/>
                <w14:textFill>
                  <w14:solidFill>
                    <w14:schemeClr w14:val="tx1"/>
                  </w14:solidFill>
                </w14:textFill>
              </w:rPr>
              <w:t>、零和博弈”的</w:t>
            </w:r>
            <w:r>
              <w:rPr>
                <w:rFonts w:hint="eastAsia" w:ascii="宋体" w:hAnsi="宋体" w:eastAsia="宋体" w:cs="宋体"/>
                <w:color w:val="000000" w:themeColor="text1"/>
                <w:szCs w:val="21"/>
                <w14:textFill>
                  <w14:solidFill>
                    <w14:schemeClr w14:val="tx1"/>
                  </w14:solidFill>
                </w14:textFill>
              </w:rPr>
              <w:t>旧</w:t>
            </w:r>
            <w:r>
              <w:rPr>
                <w:rFonts w:hint="eastAsia" w:ascii="宋体" w:hAnsi="宋体" w:eastAsia="宋体" w:cs="Batang"/>
                <w:color w:val="000000" w:themeColor="text1"/>
                <w:szCs w:val="21"/>
                <w14:textFill>
                  <w14:solidFill>
                    <w14:schemeClr w14:val="tx1"/>
                  </w14:solidFill>
                </w14:textFill>
              </w:rPr>
              <w:t>的</w:t>
            </w:r>
            <w:r>
              <w:rPr>
                <w:rFonts w:hint="eastAsia" w:ascii="宋体" w:hAnsi="宋体" w:eastAsia="宋体" w:cs="宋体"/>
                <w:color w:val="000000" w:themeColor="text1"/>
                <w:szCs w:val="21"/>
                <w14:textFill>
                  <w14:solidFill>
                    <w14:schemeClr w14:val="tx1"/>
                  </w14:solidFill>
                </w14:textFill>
              </w:rPr>
              <w:t>国际关</w:t>
            </w:r>
            <w:r>
              <w:rPr>
                <w:rFonts w:hint="eastAsia" w:ascii="宋体" w:hAnsi="宋体" w:eastAsia="宋体" w:cs="Batang"/>
                <w:color w:val="000000" w:themeColor="text1"/>
                <w:szCs w:val="21"/>
                <w14:textFill>
                  <w14:solidFill>
                    <w14:schemeClr w14:val="tx1"/>
                  </w14:solidFill>
                </w14:textFill>
              </w:rPr>
              <w:t>系相</w:t>
            </w:r>
            <w:r>
              <w:rPr>
                <w:rFonts w:hint="eastAsia" w:ascii="宋体" w:hAnsi="宋体" w:eastAsia="宋体" w:cs="宋体"/>
                <w:color w:val="000000" w:themeColor="text1"/>
                <w:szCs w:val="21"/>
                <w14:textFill>
                  <w14:solidFill>
                    <w14:schemeClr w14:val="tx1"/>
                  </w14:solidFill>
                </w14:textFill>
              </w:rPr>
              <w:t>对</w:t>
            </w:r>
            <w:r>
              <w:rPr>
                <w:rFonts w:hint="eastAsia" w:ascii="宋体" w:hAnsi="宋体" w:eastAsia="宋体" w:cs="Batang"/>
                <w:color w:val="000000" w:themeColor="text1"/>
                <w:szCs w:val="21"/>
                <w14:textFill>
                  <w14:solidFill>
                    <w14:schemeClr w14:val="tx1"/>
                  </w14:solidFill>
                </w14:textFill>
              </w:rPr>
              <w:t>而言的。</w:t>
            </w:r>
            <w:r>
              <w:rPr>
                <w:rFonts w:hint="eastAsia" w:ascii="宋体" w:hAnsi="宋体" w:eastAsia="宋体" w:cs="宋体"/>
                <w:color w:val="000000" w:themeColor="text1"/>
                <w:szCs w:val="21"/>
                <w14:textFill>
                  <w14:solidFill>
                    <w14:schemeClr w14:val="tx1"/>
                  </w14:solidFill>
                </w14:textFill>
              </w:rPr>
              <w:t>这个概</w:t>
            </w:r>
            <w:r>
              <w:rPr>
                <w:rFonts w:hint="eastAsia" w:ascii="宋体" w:hAnsi="宋体" w:eastAsia="宋体" w:cs="Batang"/>
                <w:color w:val="000000" w:themeColor="text1"/>
                <w:szCs w:val="21"/>
                <w14:textFill>
                  <w14:solidFill>
                    <w14:schemeClr w14:val="tx1"/>
                  </w14:solidFill>
                </w14:textFill>
              </w:rPr>
              <w:t>念的形成</w:t>
            </w:r>
            <w:r>
              <w:rPr>
                <w:rFonts w:hint="eastAsia" w:ascii="宋体" w:hAnsi="宋体" w:eastAsia="宋体" w:cs="宋体"/>
                <w:color w:val="000000" w:themeColor="text1"/>
                <w:szCs w:val="21"/>
                <w14:textFill>
                  <w14:solidFill>
                    <w14:schemeClr w14:val="tx1"/>
                  </w14:solidFill>
                </w14:textFill>
              </w:rPr>
              <w:t>经历</w:t>
            </w:r>
            <w:r>
              <w:rPr>
                <w:rFonts w:hint="eastAsia" w:ascii="宋体" w:hAnsi="宋体" w:eastAsia="宋体" w:cs="Batang"/>
                <w:color w:val="000000" w:themeColor="text1"/>
                <w:szCs w:val="21"/>
                <w14:textFill>
                  <w14:solidFill>
                    <w14:schemeClr w14:val="tx1"/>
                  </w14:solidFill>
                </w14:textFill>
              </w:rPr>
              <w:t>了一</w:t>
            </w:r>
            <w:r>
              <w:rPr>
                <w:rFonts w:hint="eastAsia" w:ascii="宋体" w:hAnsi="宋体" w:eastAsia="宋体" w:cs="宋体"/>
                <w:color w:val="000000" w:themeColor="text1"/>
                <w:szCs w:val="21"/>
                <w14:textFill>
                  <w14:solidFill>
                    <w14:schemeClr w14:val="tx1"/>
                  </w14:solidFill>
                </w14:textFill>
              </w:rPr>
              <w:t>个过</w:t>
            </w:r>
            <w:r>
              <w:rPr>
                <w:rFonts w:hint="eastAsia" w:ascii="宋体" w:hAnsi="宋体" w:eastAsia="宋体" w:cs="Batang"/>
                <w:color w:val="000000" w:themeColor="text1"/>
                <w:szCs w:val="21"/>
                <w14:textFill>
                  <w14:solidFill>
                    <w14:schemeClr w14:val="tx1"/>
                  </w14:solidFill>
                </w14:textFill>
              </w:rPr>
              <w:t>程。党的十八大</w:t>
            </w:r>
            <w:r>
              <w:rPr>
                <w:rFonts w:hint="eastAsia" w:ascii="宋体" w:hAnsi="宋体" w:eastAsia="宋体" w:cs="宋体"/>
                <w:color w:val="000000" w:themeColor="text1"/>
                <w:szCs w:val="21"/>
                <w14:textFill>
                  <w14:solidFill>
                    <w14:schemeClr w14:val="tx1"/>
                  </w14:solidFill>
                </w14:textFill>
              </w:rPr>
              <w:t>报</w:t>
            </w:r>
            <w:r>
              <w:rPr>
                <w:rFonts w:hint="eastAsia" w:ascii="宋体" w:hAnsi="宋体" w:eastAsia="宋体" w:cs="Batang"/>
                <w:color w:val="000000" w:themeColor="text1"/>
                <w:szCs w:val="21"/>
                <w14:textFill>
                  <w14:solidFill>
                    <w14:schemeClr w14:val="tx1"/>
                  </w14:solidFill>
                </w14:textFill>
              </w:rPr>
              <w:t>告提出，“建立更加平等均衡的新型全球</w:t>
            </w:r>
            <w:r>
              <w:rPr>
                <w:rFonts w:hint="eastAsia" w:ascii="宋体" w:hAnsi="宋体" w:eastAsia="宋体" w:cs="宋体"/>
                <w:color w:val="000000" w:themeColor="text1"/>
                <w:szCs w:val="21"/>
                <w14:textFill>
                  <w14:solidFill>
                    <w14:schemeClr w14:val="tx1"/>
                  </w14:solidFill>
                </w14:textFill>
              </w:rPr>
              <w:t>发</w:t>
            </w:r>
            <w:r>
              <w:rPr>
                <w:rFonts w:hint="eastAsia" w:ascii="宋体" w:hAnsi="宋体" w:eastAsia="宋体" w:cs="Batang"/>
                <w:color w:val="000000" w:themeColor="text1"/>
                <w:szCs w:val="21"/>
                <w14:textFill>
                  <w14:solidFill>
                    <w14:schemeClr w14:val="tx1"/>
                  </w14:solidFill>
                </w14:textFill>
              </w:rPr>
              <w:t>展</w:t>
            </w:r>
            <w:r>
              <w:rPr>
                <w:rFonts w:hint="eastAsia" w:ascii="宋体" w:hAnsi="宋体" w:eastAsia="宋体" w:cs="宋体"/>
                <w:color w:val="000000" w:themeColor="text1"/>
                <w:szCs w:val="21"/>
                <w14:textFill>
                  <w14:solidFill>
                    <w14:schemeClr w14:val="tx1"/>
                  </w14:solidFill>
                </w14:textFill>
              </w:rPr>
              <w:t>伙</w:t>
            </w:r>
            <w:r>
              <w:rPr>
                <w:rFonts w:hint="eastAsia" w:ascii="宋体" w:hAnsi="宋体" w:eastAsia="宋体" w:cs="Batang"/>
                <w:color w:val="000000" w:themeColor="text1"/>
                <w:szCs w:val="21"/>
                <w14:textFill>
                  <w14:solidFill>
                    <w14:schemeClr w14:val="tx1"/>
                  </w14:solidFill>
                </w14:textFill>
              </w:rPr>
              <w:t>伴</w:t>
            </w:r>
            <w:r>
              <w:rPr>
                <w:rFonts w:hint="eastAsia" w:ascii="宋体" w:hAnsi="宋体" w:eastAsia="宋体" w:cs="宋体"/>
                <w:color w:val="000000" w:themeColor="text1"/>
                <w:szCs w:val="21"/>
                <w14:textFill>
                  <w14:solidFill>
                    <w14:schemeClr w14:val="tx1"/>
                  </w14:solidFill>
                </w14:textFill>
              </w:rPr>
              <w:t>关</w:t>
            </w:r>
            <w:r>
              <w:rPr>
                <w:rFonts w:hint="eastAsia" w:ascii="宋体" w:hAnsi="宋体" w:eastAsia="宋体" w:cs="Batang"/>
                <w:color w:val="000000" w:themeColor="text1"/>
                <w:szCs w:val="21"/>
                <w14:textFill>
                  <w14:solidFill>
                    <w14:schemeClr w14:val="tx1"/>
                  </w14:solidFill>
                </w14:textFill>
              </w:rPr>
              <w:t>系”，</w:t>
            </w:r>
            <w:r>
              <w:rPr>
                <w:rFonts w:hint="eastAsia" w:ascii="宋体" w:hAnsi="宋体" w:eastAsia="宋体" w:cs="宋体"/>
                <w:color w:val="000000" w:themeColor="text1"/>
                <w:szCs w:val="21"/>
                <w14:textFill>
                  <w14:solidFill>
                    <w14:schemeClr w14:val="tx1"/>
                  </w14:solidFill>
                </w14:textFill>
              </w:rPr>
              <w:t>这</w:t>
            </w:r>
            <w:r>
              <w:rPr>
                <w:rFonts w:hint="eastAsia" w:ascii="宋体" w:hAnsi="宋体" w:eastAsia="宋体" w:cs="Batang"/>
                <w:color w:val="000000" w:themeColor="text1"/>
                <w:szCs w:val="21"/>
                <w14:textFill>
                  <w14:solidFill>
                    <w14:schemeClr w14:val="tx1"/>
                  </w14:solidFill>
                </w14:textFill>
              </w:rPr>
              <w:t>里已</w:t>
            </w:r>
            <w:r>
              <w:rPr>
                <w:rFonts w:hint="eastAsia" w:ascii="宋体" w:hAnsi="宋体" w:eastAsia="宋体" w:cs="宋体"/>
                <w:color w:val="000000" w:themeColor="text1"/>
                <w:szCs w:val="21"/>
                <w14:textFill>
                  <w14:solidFill>
                    <w14:schemeClr w14:val="tx1"/>
                  </w14:solidFill>
                </w14:textFill>
              </w:rPr>
              <w:t>经</w:t>
            </w:r>
            <w:r>
              <w:rPr>
                <w:rFonts w:hint="eastAsia" w:ascii="宋体" w:hAnsi="宋体" w:eastAsia="宋体" w:cs="Batang"/>
                <w:color w:val="000000" w:themeColor="text1"/>
                <w:szCs w:val="21"/>
                <w14:textFill>
                  <w14:solidFill>
                    <w14:schemeClr w14:val="tx1"/>
                  </w14:solidFill>
                </w14:textFill>
              </w:rPr>
              <w:t>有了“新型”</w:t>
            </w:r>
            <w:r>
              <w:rPr>
                <w:rFonts w:hint="eastAsia" w:ascii="宋体" w:hAnsi="宋体" w:eastAsia="宋体" w:cs="宋体"/>
                <w:color w:val="000000" w:themeColor="text1"/>
                <w:szCs w:val="21"/>
                <w14:textFill>
                  <w14:solidFill>
                    <w14:schemeClr w14:val="tx1"/>
                  </w14:solidFill>
                </w14:textFill>
              </w:rPr>
              <w:t>这个词语</w:t>
            </w:r>
            <w:r>
              <w:rPr>
                <w:rFonts w:hint="eastAsia" w:ascii="宋体" w:hAnsi="宋体" w:eastAsia="宋体" w:cs="Batang"/>
                <w:color w:val="000000" w:themeColor="text1"/>
                <w:szCs w:val="21"/>
                <w14:textFill>
                  <w14:solidFill>
                    <w14:schemeClr w14:val="tx1"/>
                  </w14:solidFill>
                </w14:textFill>
              </w:rPr>
              <w:t>。</w:t>
            </w:r>
            <w:r>
              <w:rPr>
                <w:rFonts w:ascii="宋体" w:hAnsi="宋体" w:eastAsia="宋体" w:cs="Batang"/>
                <w:color w:val="000000" w:themeColor="text1"/>
                <w:szCs w:val="21"/>
                <w14:textFill>
                  <w14:solidFill>
                    <w14:schemeClr w14:val="tx1"/>
                  </w14:solidFill>
                </w14:textFill>
              </w:rPr>
              <w:t>2013年3月，</w:t>
            </w:r>
            <w:r>
              <w:rPr>
                <w:rFonts w:hint="eastAsia" w:ascii="宋体" w:hAnsi="宋体" w:eastAsia="宋体" w:cs="宋体"/>
                <w:color w:val="000000" w:themeColor="text1"/>
                <w:szCs w:val="21"/>
                <w14:textFill>
                  <w14:solidFill>
                    <w14:schemeClr w14:val="tx1"/>
                  </w14:solidFill>
                </w14:textFill>
              </w:rPr>
              <w:t>习</w:t>
            </w:r>
            <w:r>
              <w:rPr>
                <w:rFonts w:hint="eastAsia" w:ascii="宋体" w:hAnsi="宋体" w:eastAsia="宋体" w:cs="Batang"/>
                <w:color w:val="000000" w:themeColor="text1"/>
                <w:szCs w:val="21"/>
                <w14:textFill>
                  <w14:solidFill>
                    <w14:schemeClr w14:val="tx1"/>
                  </w14:solidFill>
                </w14:textFill>
              </w:rPr>
              <w:t>近平在莫斯科</w:t>
            </w:r>
            <w:r>
              <w:rPr>
                <w:rFonts w:hint="eastAsia" w:ascii="宋体" w:hAnsi="宋体" w:eastAsia="宋体" w:cs="宋体"/>
                <w:color w:val="000000" w:themeColor="text1"/>
                <w:szCs w:val="21"/>
                <w14:textFill>
                  <w14:solidFill>
                    <w14:schemeClr w14:val="tx1"/>
                  </w14:solidFill>
                </w14:textFill>
              </w:rPr>
              <w:t>国际关</w:t>
            </w:r>
            <w:r>
              <w:rPr>
                <w:rFonts w:hint="eastAsia" w:ascii="宋体" w:hAnsi="宋体" w:eastAsia="宋体" w:cs="Batang"/>
                <w:color w:val="000000" w:themeColor="text1"/>
                <w:szCs w:val="21"/>
                <w14:textFill>
                  <w14:solidFill>
                    <w14:schemeClr w14:val="tx1"/>
                  </w14:solidFill>
                </w14:textFill>
              </w:rPr>
              <w:t>系</w:t>
            </w:r>
            <w:r>
              <w:rPr>
                <w:rFonts w:hint="eastAsia" w:ascii="宋体" w:hAnsi="宋体" w:eastAsia="宋体" w:cs="宋体"/>
                <w:color w:val="000000" w:themeColor="text1"/>
                <w:szCs w:val="21"/>
                <w14:textFill>
                  <w14:solidFill>
                    <w14:schemeClr w14:val="tx1"/>
                  </w14:solidFill>
                </w14:textFill>
              </w:rPr>
              <w:t>学</w:t>
            </w:r>
            <w:r>
              <w:rPr>
                <w:rFonts w:hint="eastAsia" w:ascii="宋体" w:hAnsi="宋体" w:eastAsia="宋体" w:cs="Batang"/>
                <w:color w:val="000000" w:themeColor="text1"/>
                <w:szCs w:val="21"/>
                <w14:textFill>
                  <w14:solidFill>
                    <w14:schemeClr w14:val="tx1"/>
                  </w14:solidFill>
                </w14:textFill>
              </w:rPr>
              <w:t>院</w:t>
            </w:r>
            <w:r>
              <w:rPr>
                <w:rFonts w:hint="eastAsia" w:ascii="宋体" w:hAnsi="宋体" w:eastAsia="宋体" w:cs="宋体"/>
                <w:color w:val="000000" w:themeColor="text1"/>
                <w:szCs w:val="21"/>
                <w14:textFill>
                  <w14:solidFill>
                    <w14:schemeClr w14:val="tx1"/>
                  </w14:solidFill>
                </w14:textFill>
              </w:rPr>
              <w:t>发</w:t>
            </w:r>
            <w:r>
              <w:rPr>
                <w:rFonts w:hint="eastAsia" w:ascii="宋体" w:hAnsi="宋体" w:eastAsia="宋体" w:cs="Batang"/>
                <w:color w:val="000000" w:themeColor="text1"/>
                <w:szCs w:val="21"/>
                <w14:textFill>
                  <w14:solidFill>
                    <w14:schemeClr w14:val="tx1"/>
                  </w14:solidFill>
                </w14:textFill>
              </w:rPr>
              <w:t>表演</w:t>
            </w:r>
            <w:r>
              <w:rPr>
                <w:rFonts w:hint="eastAsia" w:ascii="宋体" w:hAnsi="宋体" w:eastAsia="宋体" w:cs="宋体"/>
                <w:color w:val="000000" w:themeColor="text1"/>
                <w:szCs w:val="21"/>
                <w14:textFill>
                  <w14:solidFill>
                    <w14:schemeClr w14:val="tx1"/>
                  </w14:solidFill>
                </w14:textFill>
              </w:rPr>
              <w:t>讲</w:t>
            </w:r>
            <w:r>
              <w:rPr>
                <w:rFonts w:hint="eastAsia" w:ascii="宋体" w:hAnsi="宋体" w:eastAsia="宋体" w:cs="Batang"/>
                <w:color w:val="000000" w:themeColor="text1"/>
                <w:szCs w:val="21"/>
                <w14:textFill>
                  <w14:solidFill>
                    <w14:schemeClr w14:val="tx1"/>
                  </w14:solidFill>
                </w14:textFill>
              </w:rPr>
              <w:t>，首次提出</w:t>
            </w:r>
            <w:r>
              <w:rPr>
                <w:rFonts w:ascii="宋体" w:hAnsi="宋体" w:eastAsia="宋体" w:cs="Batang"/>
                <w:color w:val="000000" w:themeColor="text1"/>
                <w:szCs w:val="21"/>
                <w14:textFill>
                  <w14:solidFill>
                    <w14:schemeClr w14:val="tx1"/>
                  </w14:solidFill>
                </w14:textFill>
              </w:rPr>
              <w:t>“以合作共</w:t>
            </w:r>
            <w:r>
              <w:rPr>
                <w:rFonts w:hint="eastAsia" w:ascii="宋体" w:hAnsi="宋体" w:eastAsia="宋体" w:cs="宋体"/>
                <w:color w:val="000000" w:themeColor="text1"/>
                <w:szCs w:val="21"/>
                <w14:textFill>
                  <w14:solidFill>
                    <w14:schemeClr w14:val="tx1"/>
                  </w14:solidFill>
                </w14:textFill>
              </w:rPr>
              <w:t>赢为</w:t>
            </w:r>
            <w:r>
              <w:rPr>
                <w:rFonts w:hint="eastAsia" w:ascii="宋体" w:hAnsi="宋体" w:eastAsia="宋体" w:cs="Batang"/>
                <w:color w:val="000000" w:themeColor="text1"/>
                <w:szCs w:val="21"/>
                <w14:textFill>
                  <w14:solidFill>
                    <w14:schemeClr w14:val="tx1"/>
                  </w14:solidFill>
                </w14:textFill>
              </w:rPr>
              <w:t>核心的新型</w:t>
            </w:r>
            <w:r>
              <w:rPr>
                <w:rFonts w:hint="eastAsia" w:ascii="宋体" w:hAnsi="宋体" w:eastAsia="宋体" w:cs="宋体"/>
                <w:color w:val="000000" w:themeColor="text1"/>
                <w:szCs w:val="21"/>
                <w14:textFill>
                  <w14:solidFill>
                    <w14:schemeClr w14:val="tx1"/>
                  </w14:solidFill>
                </w14:textFill>
              </w:rPr>
              <w:t>国际关</w:t>
            </w:r>
            <w:r>
              <w:rPr>
                <w:rFonts w:hint="eastAsia" w:ascii="宋体" w:hAnsi="宋体" w:eastAsia="宋体" w:cs="Batang"/>
                <w:color w:val="000000" w:themeColor="text1"/>
                <w:szCs w:val="21"/>
                <w14:textFill>
                  <w14:solidFill>
                    <w14:schemeClr w14:val="tx1"/>
                  </w14:solidFill>
                </w14:textFill>
              </w:rPr>
              <w:t>系”的</w:t>
            </w:r>
            <w:r>
              <w:rPr>
                <w:rFonts w:hint="eastAsia" w:ascii="宋体" w:hAnsi="宋体" w:eastAsia="宋体" w:cs="宋体"/>
                <w:color w:val="000000" w:themeColor="text1"/>
                <w:szCs w:val="21"/>
                <w14:textFill>
                  <w14:solidFill>
                    <w14:schemeClr w14:val="tx1"/>
                  </w14:solidFill>
                </w14:textFill>
              </w:rPr>
              <w:t>概</w:t>
            </w:r>
            <w:r>
              <w:rPr>
                <w:rFonts w:hint="eastAsia" w:ascii="宋体" w:hAnsi="宋体" w:eastAsia="宋体" w:cs="Batang"/>
                <w:color w:val="000000" w:themeColor="text1"/>
                <w:szCs w:val="21"/>
                <w14:textFill>
                  <w14:solidFill>
                    <w14:schemeClr w14:val="tx1"/>
                  </w14:solidFill>
                </w14:textFill>
              </w:rPr>
              <w:t>念。在</w:t>
            </w:r>
            <w:r>
              <w:rPr>
                <w:rFonts w:ascii="宋体" w:hAnsi="宋体" w:eastAsia="宋体" w:cs="Batang"/>
                <w:color w:val="000000" w:themeColor="text1"/>
                <w:szCs w:val="21"/>
                <w14:textFill>
                  <w14:solidFill>
                    <w14:schemeClr w14:val="tx1"/>
                  </w14:solidFill>
                </w14:textFill>
              </w:rPr>
              <w:t xml:space="preserve"> 2014年 11月</w:t>
            </w:r>
            <w:r>
              <w:rPr>
                <w:rFonts w:hint="eastAsia" w:ascii="宋体" w:hAnsi="宋体" w:eastAsia="宋体" w:cs="宋体"/>
                <w:color w:val="000000" w:themeColor="text1"/>
                <w:szCs w:val="21"/>
                <w14:textFill>
                  <w14:solidFill>
                    <w14:schemeClr w14:val="tx1"/>
                  </w14:solidFill>
                </w14:textFill>
              </w:rPr>
              <w:t>举</w:t>
            </w:r>
            <w:r>
              <w:rPr>
                <w:rFonts w:hint="eastAsia" w:ascii="宋体" w:hAnsi="宋体" w:eastAsia="宋体" w:cs="Batang"/>
                <w:color w:val="000000" w:themeColor="text1"/>
                <w:szCs w:val="21"/>
                <w14:textFill>
                  <w14:solidFill>
                    <w14:schemeClr w14:val="tx1"/>
                  </w14:solidFill>
                </w14:textFill>
              </w:rPr>
              <w:t>行的中央外事工作</w:t>
            </w:r>
            <w:r>
              <w:rPr>
                <w:rFonts w:hint="eastAsia" w:ascii="宋体" w:hAnsi="宋体" w:eastAsia="宋体" w:cs="宋体"/>
                <w:color w:val="000000" w:themeColor="text1"/>
                <w:szCs w:val="21"/>
                <w14:textFill>
                  <w14:solidFill>
                    <w14:schemeClr w14:val="tx1"/>
                  </w14:solidFill>
                </w14:textFill>
              </w:rPr>
              <w:t>会议</w:t>
            </w:r>
            <w:r>
              <w:rPr>
                <w:rFonts w:hint="eastAsia" w:ascii="宋体" w:hAnsi="宋体" w:eastAsia="宋体" w:cs="Batang"/>
                <w:color w:val="000000" w:themeColor="text1"/>
                <w:szCs w:val="21"/>
                <w14:textFill>
                  <w14:solidFill>
                    <w14:schemeClr w14:val="tx1"/>
                  </w14:solidFill>
                </w14:textFill>
              </w:rPr>
              <w:t>上，</w:t>
            </w:r>
            <w:r>
              <w:rPr>
                <w:rFonts w:hint="eastAsia" w:ascii="宋体" w:hAnsi="宋体" w:eastAsia="宋体" w:cs="宋体"/>
                <w:color w:val="000000" w:themeColor="text1"/>
                <w:szCs w:val="21"/>
                <w14:textFill>
                  <w14:solidFill>
                    <w14:schemeClr w14:val="tx1"/>
                  </w14:solidFill>
                </w14:textFill>
              </w:rPr>
              <w:t>习</w:t>
            </w:r>
            <w:r>
              <w:rPr>
                <w:rFonts w:hint="eastAsia" w:ascii="宋体" w:hAnsi="宋体" w:eastAsia="宋体" w:cs="Batang"/>
                <w:color w:val="000000" w:themeColor="text1"/>
                <w:szCs w:val="21"/>
                <w14:textFill>
                  <w14:solidFill>
                    <w14:schemeClr w14:val="tx1"/>
                  </w14:solidFill>
                </w14:textFill>
              </w:rPr>
              <w:t>近平指出</w:t>
            </w:r>
            <w:r>
              <w:rPr>
                <w:rFonts w:ascii="宋体" w:hAnsi="宋体" w:eastAsia="宋体" w:cs="Batang"/>
                <w:color w:val="000000" w:themeColor="text1"/>
                <w:szCs w:val="21"/>
                <w14:textFill>
                  <w14:solidFill>
                    <w14:schemeClr w14:val="tx1"/>
                  </w14:solidFill>
                </w14:textFill>
              </w:rPr>
              <w:t>:“我</w:t>
            </w:r>
            <w:r>
              <w:rPr>
                <w:rFonts w:hint="eastAsia" w:ascii="宋体" w:hAnsi="宋体" w:eastAsia="宋体" w:cs="宋体"/>
                <w:color w:val="000000" w:themeColor="text1"/>
                <w:szCs w:val="21"/>
                <w14:textFill>
                  <w14:solidFill>
                    <w14:schemeClr w14:val="tx1"/>
                  </w14:solidFill>
                </w14:textFill>
              </w:rPr>
              <w:t>们</w:t>
            </w:r>
            <w:r>
              <w:rPr>
                <w:rFonts w:hint="eastAsia" w:ascii="宋体" w:hAnsi="宋体" w:eastAsia="宋体" w:cs="Batang"/>
                <w:color w:val="000000" w:themeColor="text1"/>
                <w:szCs w:val="21"/>
                <w14:textFill>
                  <w14:solidFill>
                    <w14:schemeClr w14:val="tx1"/>
                  </w14:solidFill>
                </w14:textFill>
              </w:rPr>
              <w:t>要</w:t>
            </w:r>
            <w:r>
              <w:rPr>
                <w:rFonts w:hint="eastAsia" w:ascii="宋体" w:hAnsi="宋体" w:eastAsia="宋体" w:cs="宋体"/>
                <w:color w:val="000000" w:themeColor="text1"/>
                <w:szCs w:val="21"/>
                <w14:textFill>
                  <w14:solidFill>
                    <w14:schemeClr w14:val="tx1"/>
                  </w14:solidFill>
                </w14:textFill>
              </w:rPr>
              <w:t>坚</w:t>
            </w:r>
            <w:r>
              <w:rPr>
                <w:rFonts w:hint="eastAsia" w:ascii="宋体" w:hAnsi="宋体" w:eastAsia="宋体" w:cs="Batang"/>
                <w:color w:val="000000" w:themeColor="text1"/>
                <w:szCs w:val="21"/>
                <w14:textFill>
                  <w14:solidFill>
                    <w14:schemeClr w14:val="tx1"/>
                  </w14:solidFill>
                </w14:textFill>
              </w:rPr>
              <w:t>持合作共</w:t>
            </w:r>
            <w:r>
              <w:rPr>
                <w:rFonts w:hint="eastAsia" w:ascii="宋体" w:hAnsi="宋体" w:eastAsia="宋体" w:cs="宋体"/>
                <w:color w:val="000000" w:themeColor="text1"/>
                <w:szCs w:val="21"/>
                <w14:textFill>
                  <w14:solidFill>
                    <w14:schemeClr w14:val="tx1"/>
                  </w14:solidFill>
                </w14:textFill>
              </w:rPr>
              <w:t>赢</w:t>
            </w:r>
            <w:r>
              <w:rPr>
                <w:rFonts w:hint="eastAsia" w:ascii="宋体" w:hAnsi="宋体" w:eastAsia="宋体" w:cs="Batang"/>
                <w:color w:val="000000" w:themeColor="text1"/>
                <w:szCs w:val="21"/>
                <w14:textFill>
                  <w14:solidFill>
                    <w14:schemeClr w14:val="tx1"/>
                  </w14:solidFill>
                </w14:textFill>
              </w:rPr>
              <w:t>，推</w:t>
            </w:r>
            <w:r>
              <w:rPr>
                <w:rFonts w:hint="eastAsia" w:ascii="宋体" w:hAnsi="宋体" w:eastAsia="宋体" w:cs="宋体"/>
                <w:color w:val="000000" w:themeColor="text1"/>
                <w:szCs w:val="21"/>
                <w14:textFill>
                  <w14:solidFill>
                    <w14:schemeClr w14:val="tx1"/>
                  </w14:solidFill>
                </w14:textFill>
              </w:rPr>
              <w:t>动</w:t>
            </w:r>
            <w:r>
              <w:rPr>
                <w:rFonts w:hint="eastAsia" w:ascii="宋体" w:hAnsi="宋体" w:eastAsia="宋体" w:cs="Batang"/>
                <w:color w:val="000000" w:themeColor="text1"/>
                <w:szCs w:val="21"/>
                <w14:textFill>
                  <w14:solidFill>
                    <w14:schemeClr w14:val="tx1"/>
                  </w14:solidFill>
                </w14:textFill>
              </w:rPr>
              <w:t>建立以合作共</w:t>
            </w:r>
            <w:r>
              <w:rPr>
                <w:rFonts w:hint="eastAsia" w:ascii="宋体" w:hAnsi="宋体" w:eastAsia="宋体" w:cs="宋体"/>
                <w:color w:val="000000" w:themeColor="text1"/>
                <w:szCs w:val="21"/>
                <w14:textFill>
                  <w14:solidFill>
                    <w14:schemeClr w14:val="tx1"/>
                  </w14:solidFill>
                </w14:textFill>
              </w:rPr>
              <w:t>赢为</w:t>
            </w:r>
            <w:r>
              <w:rPr>
                <w:rFonts w:hint="eastAsia" w:ascii="宋体" w:hAnsi="宋体" w:eastAsia="宋体" w:cs="Batang"/>
                <w:color w:val="000000" w:themeColor="text1"/>
                <w:szCs w:val="21"/>
                <w14:textFill>
                  <w14:solidFill>
                    <w14:schemeClr w14:val="tx1"/>
                  </w14:solidFill>
                </w14:textFill>
              </w:rPr>
              <w:t>核心的新型</w:t>
            </w:r>
            <w:r>
              <w:rPr>
                <w:rFonts w:hint="eastAsia" w:ascii="宋体" w:hAnsi="宋体" w:eastAsia="宋体" w:cs="宋体"/>
                <w:color w:val="000000" w:themeColor="text1"/>
                <w:szCs w:val="21"/>
                <w14:textFill>
                  <w14:solidFill>
                    <w14:schemeClr w14:val="tx1"/>
                  </w14:solidFill>
                </w14:textFill>
              </w:rPr>
              <w:t>国际关</w:t>
            </w:r>
            <w:r>
              <w:rPr>
                <w:rFonts w:hint="eastAsia" w:ascii="宋体" w:hAnsi="宋体" w:eastAsia="宋体" w:cs="Batang"/>
                <w:color w:val="000000" w:themeColor="text1"/>
                <w:szCs w:val="21"/>
                <w14:textFill>
                  <w14:solidFill>
                    <w14:schemeClr w14:val="tx1"/>
                  </w14:solidFill>
                </w14:textFill>
              </w:rPr>
              <w:t>系，</w:t>
            </w:r>
            <w:r>
              <w:rPr>
                <w:rFonts w:hint="eastAsia" w:ascii="宋体" w:hAnsi="宋体" w:eastAsia="宋体" w:cs="宋体"/>
                <w:color w:val="000000" w:themeColor="text1"/>
                <w:szCs w:val="21"/>
                <w14:textFill>
                  <w14:solidFill>
                    <w14:schemeClr w14:val="tx1"/>
                  </w14:solidFill>
                </w14:textFill>
              </w:rPr>
              <w:t>坚</w:t>
            </w:r>
            <w:r>
              <w:rPr>
                <w:rFonts w:hint="eastAsia" w:ascii="宋体" w:hAnsi="宋体" w:eastAsia="宋体" w:cs="Batang"/>
                <w:color w:val="000000" w:themeColor="text1"/>
                <w:szCs w:val="21"/>
                <w14:textFill>
                  <w14:solidFill>
                    <w14:schemeClr w14:val="tx1"/>
                  </w14:solidFill>
                </w14:textFill>
              </w:rPr>
              <w:t>持互利共</w:t>
            </w:r>
            <w:r>
              <w:rPr>
                <w:rFonts w:hint="eastAsia" w:ascii="宋体" w:hAnsi="宋体" w:eastAsia="宋体" w:cs="宋体"/>
                <w:color w:val="000000" w:themeColor="text1"/>
                <w:szCs w:val="21"/>
                <w14:textFill>
                  <w14:solidFill>
                    <w14:schemeClr w14:val="tx1"/>
                  </w14:solidFill>
                </w14:textFill>
              </w:rPr>
              <w:t>赢</w:t>
            </w:r>
            <w:r>
              <w:rPr>
                <w:rFonts w:hint="eastAsia" w:ascii="宋体" w:hAnsi="宋体" w:eastAsia="宋体" w:cs="Batang"/>
                <w:color w:val="000000" w:themeColor="text1"/>
                <w:szCs w:val="21"/>
                <w14:textFill>
                  <w14:solidFill>
                    <w14:schemeClr w14:val="tx1"/>
                  </w14:solidFill>
                </w14:textFill>
              </w:rPr>
              <w:t>的</w:t>
            </w:r>
            <w:r>
              <w:rPr>
                <w:rFonts w:hint="eastAsia" w:ascii="宋体" w:hAnsi="宋体" w:eastAsia="宋体" w:cs="宋体"/>
                <w:color w:val="000000" w:themeColor="text1"/>
                <w:szCs w:val="21"/>
                <w14:textFill>
                  <w14:solidFill>
                    <w14:schemeClr w14:val="tx1"/>
                  </w14:solidFill>
                </w14:textFill>
              </w:rPr>
              <w:t>开</w:t>
            </w:r>
            <w:r>
              <w:rPr>
                <w:rFonts w:hint="eastAsia" w:ascii="宋体" w:hAnsi="宋体" w:eastAsia="宋体" w:cs="Batang"/>
                <w:color w:val="000000" w:themeColor="text1"/>
                <w:szCs w:val="21"/>
                <w14:textFill>
                  <w14:solidFill>
                    <w14:schemeClr w14:val="tx1"/>
                  </w14:solidFill>
                </w14:textFill>
              </w:rPr>
              <w:t>放</w:t>
            </w:r>
            <w:r>
              <w:rPr>
                <w:rFonts w:hint="eastAsia" w:ascii="宋体" w:hAnsi="宋体" w:eastAsia="宋体" w:cs="宋体"/>
                <w:color w:val="000000" w:themeColor="text1"/>
                <w:szCs w:val="21"/>
                <w14:textFill>
                  <w14:solidFill>
                    <w14:schemeClr w14:val="tx1"/>
                  </w14:solidFill>
                </w14:textFill>
              </w:rPr>
              <w:t>战</w:t>
            </w:r>
            <w:r>
              <w:rPr>
                <w:rFonts w:hint="eastAsia" w:ascii="宋体" w:hAnsi="宋体" w:eastAsia="宋体" w:cs="Batang"/>
                <w:color w:val="000000" w:themeColor="text1"/>
                <w:szCs w:val="21"/>
                <w14:textFill>
                  <w14:solidFill>
                    <w14:schemeClr w14:val="tx1"/>
                  </w14:solidFill>
                </w14:textFill>
              </w:rPr>
              <w:t>略，把合作共</w:t>
            </w:r>
            <w:r>
              <w:rPr>
                <w:rFonts w:hint="eastAsia" w:ascii="宋体" w:hAnsi="宋体" w:eastAsia="宋体" w:cs="宋体"/>
                <w:color w:val="000000" w:themeColor="text1"/>
                <w:szCs w:val="21"/>
                <w14:textFill>
                  <w14:solidFill>
                    <w14:schemeClr w14:val="tx1"/>
                  </w14:solidFill>
                </w14:textFill>
              </w:rPr>
              <w:t>赢</w:t>
            </w:r>
            <w:r>
              <w:rPr>
                <w:rFonts w:hint="eastAsia" w:ascii="宋体" w:hAnsi="宋体" w:eastAsia="宋体" w:cs="Batang"/>
                <w:color w:val="000000" w:themeColor="text1"/>
                <w:szCs w:val="21"/>
                <w14:textFill>
                  <w14:solidFill>
                    <w14:schemeClr w14:val="tx1"/>
                  </w14:solidFill>
                </w14:textFill>
              </w:rPr>
              <w:t>理念体</w:t>
            </w:r>
            <w:r>
              <w:rPr>
                <w:rFonts w:hint="eastAsia" w:ascii="宋体" w:hAnsi="宋体" w:eastAsia="宋体" w:cs="宋体"/>
                <w:color w:val="000000" w:themeColor="text1"/>
                <w:szCs w:val="21"/>
                <w14:textFill>
                  <w14:solidFill>
                    <w14:schemeClr w14:val="tx1"/>
                  </w14:solidFill>
                </w14:textFill>
              </w:rPr>
              <w:t>现</w:t>
            </w:r>
            <w:r>
              <w:rPr>
                <w:rFonts w:hint="eastAsia" w:ascii="宋体" w:hAnsi="宋体" w:eastAsia="宋体" w:cs="Batang"/>
                <w:color w:val="000000" w:themeColor="text1"/>
                <w:szCs w:val="21"/>
                <w14:textFill>
                  <w14:solidFill>
                    <w14:schemeClr w14:val="tx1"/>
                  </w14:solidFill>
                </w14:textFill>
              </w:rPr>
              <w:t>到政治、</w:t>
            </w:r>
            <w:r>
              <w:rPr>
                <w:rFonts w:hint="eastAsia" w:ascii="宋体" w:hAnsi="宋体" w:eastAsia="宋体" w:cs="宋体"/>
                <w:color w:val="000000" w:themeColor="text1"/>
                <w:szCs w:val="21"/>
                <w14:textFill>
                  <w14:solidFill>
                    <w14:schemeClr w14:val="tx1"/>
                  </w14:solidFill>
                </w14:textFill>
              </w:rPr>
              <w:t>经济</w:t>
            </w:r>
            <w:r>
              <w:rPr>
                <w:rFonts w:hint="eastAsia" w:ascii="宋体" w:hAnsi="宋体" w:eastAsia="宋体" w:cs="Batang"/>
                <w:color w:val="000000" w:themeColor="text1"/>
                <w:szCs w:val="21"/>
                <w14:textFill>
                  <w14:solidFill>
                    <w14:schemeClr w14:val="tx1"/>
                  </w14:solidFill>
                </w14:textFill>
              </w:rPr>
              <w:t>、安全、文化等</w:t>
            </w:r>
            <w:r>
              <w:rPr>
                <w:rFonts w:hint="eastAsia" w:ascii="宋体" w:hAnsi="宋体" w:eastAsia="宋体" w:cs="宋体"/>
                <w:color w:val="000000" w:themeColor="text1"/>
                <w:szCs w:val="21"/>
                <w14:textFill>
                  <w14:solidFill>
                    <w14:schemeClr w14:val="tx1"/>
                  </w14:solidFill>
                </w14:textFill>
              </w:rPr>
              <w:t>对</w:t>
            </w:r>
            <w:r>
              <w:rPr>
                <w:rFonts w:hint="eastAsia" w:ascii="宋体" w:hAnsi="宋体" w:eastAsia="宋体" w:cs="Batang"/>
                <w:color w:val="000000" w:themeColor="text1"/>
                <w:szCs w:val="21"/>
                <w14:textFill>
                  <w14:solidFill>
                    <w14:schemeClr w14:val="tx1"/>
                  </w14:solidFill>
                </w14:textFill>
              </w:rPr>
              <w:t>外合作的方方面面。</w:t>
            </w:r>
            <w:r>
              <w:rPr>
                <w:rFonts w:ascii="宋体" w:hAnsi="宋体" w:eastAsia="宋体" w:cs="Batang"/>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这</w:t>
            </w:r>
            <w:r>
              <w:rPr>
                <w:rFonts w:hint="eastAsia" w:ascii="宋体" w:hAnsi="宋体" w:eastAsia="宋体" w:cs="Batang"/>
                <w:color w:val="000000" w:themeColor="text1"/>
                <w:szCs w:val="21"/>
                <w14:textFill>
                  <w14:solidFill>
                    <w14:schemeClr w14:val="tx1"/>
                  </w14:solidFill>
                </w14:textFill>
              </w:rPr>
              <w:t>是在</w:t>
            </w:r>
            <w:r>
              <w:rPr>
                <w:rFonts w:hint="eastAsia" w:ascii="宋体" w:hAnsi="宋体" w:eastAsia="宋体" w:cs="宋体"/>
                <w:color w:val="000000" w:themeColor="text1"/>
                <w:szCs w:val="21"/>
                <w14:textFill>
                  <w14:solidFill>
                    <w14:schemeClr w14:val="tx1"/>
                  </w14:solidFill>
                </w14:textFill>
              </w:rPr>
              <w:t>国</w:t>
            </w:r>
            <w:r>
              <w:rPr>
                <w:rFonts w:hint="eastAsia" w:ascii="宋体" w:hAnsi="宋体" w:eastAsia="宋体" w:cs="Batang"/>
                <w:color w:val="000000" w:themeColor="text1"/>
                <w:szCs w:val="21"/>
                <w14:textFill>
                  <w14:solidFill>
                    <w14:schemeClr w14:val="tx1"/>
                  </w14:solidFill>
                </w14:textFill>
              </w:rPr>
              <w:t>家最高</w:t>
            </w:r>
            <w:r>
              <w:rPr>
                <w:rFonts w:hint="eastAsia" w:ascii="宋体" w:hAnsi="宋体" w:eastAsia="宋体" w:cs="宋体"/>
                <w:color w:val="000000" w:themeColor="text1"/>
                <w:szCs w:val="21"/>
                <w14:textFill>
                  <w14:solidFill>
                    <w14:schemeClr w14:val="tx1"/>
                  </w14:solidFill>
                </w14:textFill>
              </w:rPr>
              <w:t>层级</w:t>
            </w:r>
            <w:r>
              <w:rPr>
                <w:rFonts w:hint="eastAsia" w:ascii="宋体" w:hAnsi="宋体" w:eastAsia="宋体" w:cs="Batang"/>
                <w:color w:val="000000" w:themeColor="text1"/>
                <w:szCs w:val="21"/>
                <w14:textFill>
                  <w14:solidFill>
                    <w14:schemeClr w14:val="tx1"/>
                  </w14:solidFill>
                </w14:textFill>
              </w:rPr>
              <w:t>的外事工作</w:t>
            </w:r>
            <w:r>
              <w:rPr>
                <w:rFonts w:hint="eastAsia" w:ascii="宋体" w:hAnsi="宋体" w:eastAsia="宋体" w:cs="宋体"/>
                <w:color w:val="000000" w:themeColor="text1"/>
                <w:szCs w:val="21"/>
                <w14:textFill>
                  <w14:solidFill>
                    <w14:schemeClr w14:val="tx1"/>
                  </w14:solidFill>
                </w14:textFill>
              </w:rPr>
              <w:t>会议</w:t>
            </w:r>
            <w:r>
              <w:rPr>
                <w:rFonts w:hint="eastAsia" w:ascii="宋体" w:hAnsi="宋体" w:eastAsia="宋体" w:cs="Batang"/>
                <w:color w:val="000000" w:themeColor="text1"/>
                <w:szCs w:val="21"/>
                <w14:textFill>
                  <w14:solidFill>
                    <w14:schemeClr w14:val="tx1"/>
                  </w14:solidFill>
                </w14:textFill>
              </w:rPr>
              <w:t>上明确提出的</w:t>
            </w:r>
            <w:r>
              <w:rPr>
                <w:rFonts w:hint="eastAsia" w:ascii="宋体" w:hAnsi="宋体" w:eastAsia="宋体" w:cs="宋体"/>
                <w:color w:val="000000" w:themeColor="text1"/>
                <w:szCs w:val="21"/>
                <w14:textFill>
                  <w14:solidFill>
                    <w14:schemeClr w14:val="tx1"/>
                  </w14:solidFill>
                </w14:textFill>
              </w:rPr>
              <w:t>概</w:t>
            </w:r>
            <w:r>
              <w:rPr>
                <w:rFonts w:hint="eastAsia" w:ascii="宋体" w:hAnsi="宋体" w:eastAsia="宋体" w:cs="Batang"/>
                <w:color w:val="000000" w:themeColor="text1"/>
                <w:szCs w:val="21"/>
                <w14:textFill>
                  <w14:solidFill>
                    <w14:schemeClr w14:val="tx1"/>
                  </w14:solidFill>
                </w14:textFill>
              </w:rPr>
              <w:t>念，</w:t>
            </w:r>
            <w:r>
              <w:rPr>
                <w:rFonts w:hint="eastAsia" w:ascii="宋体" w:hAnsi="宋体" w:eastAsia="宋体" w:cs="宋体"/>
                <w:color w:val="000000" w:themeColor="text1"/>
                <w:szCs w:val="21"/>
                <w14:textFill>
                  <w14:solidFill>
                    <w14:schemeClr w14:val="tx1"/>
                  </w14:solidFill>
                </w14:textFill>
              </w:rPr>
              <w:t>并</w:t>
            </w:r>
            <w:r>
              <w:rPr>
                <w:rFonts w:hint="eastAsia" w:ascii="宋体" w:hAnsi="宋体" w:eastAsia="宋体" w:cs="Batang"/>
                <w:color w:val="000000" w:themeColor="text1"/>
                <w:szCs w:val="21"/>
                <w14:textFill>
                  <w14:solidFill>
                    <w14:schemeClr w14:val="tx1"/>
                  </w14:solidFill>
                </w14:textFill>
              </w:rPr>
              <w:t>且强</w:t>
            </w:r>
            <w:r>
              <w:rPr>
                <w:rFonts w:hint="eastAsia" w:ascii="宋体" w:hAnsi="宋体" w:eastAsia="宋体" w:cs="宋体"/>
                <w:color w:val="000000" w:themeColor="text1"/>
                <w:szCs w:val="21"/>
                <w14:textFill>
                  <w14:solidFill>
                    <w14:schemeClr w14:val="tx1"/>
                  </w14:solidFill>
                </w14:textFill>
              </w:rPr>
              <w:t>调</w:t>
            </w:r>
            <w:r>
              <w:rPr>
                <w:rFonts w:ascii="宋体" w:hAnsi="宋体" w:eastAsia="宋体" w:cs="Batang"/>
                <w:color w:val="000000" w:themeColor="text1"/>
                <w:szCs w:val="21"/>
                <w14:textFill>
                  <w14:solidFill>
                    <w14:schemeClr w14:val="tx1"/>
                  </w14:solidFill>
                </w14:textFill>
              </w:rPr>
              <w:t>“合作共</w:t>
            </w:r>
            <w:r>
              <w:rPr>
                <w:rFonts w:hint="eastAsia" w:ascii="宋体" w:hAnsi="宋体" w:eastAsia="宋体" w:cs="宋体"/>
                <w:color w:val="000000" w:themeColor="text1"/>
                <w:szCs w:val="21"/>
                <w14:textFill>
                  <w14:solidFill>
                    <w14:schemeClr w14:val="tx1"/>
                  </w14:solidFill>
                </w14:textFill>
              </w:rPr>
              <w:t>赢</w:t>
            </w:r>
            <w:r>
              <w:rPr>
                <w:rFonts w:hint="eastAsia" w:ascii="宋体" w:hAnsi="宋体" w:eastAsia="宋体" w:cs="Batang"/>
                <w:color w:val="000000" w:themeColor="text1"/>
                <w:szCs w:val="21"/>
                <w14:textFill>
                  <w14:solidFill>
                    <w14:schemeClr w14:val="tx1"/>
                  </w14:solidFill>
                </w14:textFill>
              </w:rPr>
              <w:t>理念</w:t>
            </w:r>
            <w:r>
              <w:rPr>
                <w:rFonts w:ascii="宋体" w:hAnsi="宋体" w:eastAsia="宋体" w:cs="Batang"/>
                <w:color w:val="000000" w:themeColor="text1"/>
                <w:szCs w:val="21"/>
                <w14:textFill>
                  <w14:solidFill>
                    <w14:schemeClr w14:val="tx1"/>
                  </w14:solidFill>
                </w14:textFill>
              </w:rPr>
              <w:t>”。2017年10月，党的十九大</w:t>
            </w:r>
            <w:r>
              <w:rPr>
                <w:rFonts w:hint="eastAsia" w:ascii="宋体" w:hAnsi="宋体" w:eastAsia="宋体" w:cs="宋体"/>
                <w:color w:val="000000" w:themeColor="text1"/>
                <w:szCs w:val="21"/>
                <w14:textFill>
                  <w14:solidFill>
                    <w14:schemeClr w14:val="tx1"/>
                  </w14:solidFill>
                </w14:textFill>
              </w:rPr>
              <w:t>报</w:t>
            </w:r>
            <w:r>
              <w:rPr>
                <w:rFonts w:hint="eastAsia" w:ascii="宋体" w:hAnsi="宋体" w:eastAsia="宋体" w:cs="Batang"/>
                <w:color w:val="000000" w:themeColor="text1"/>
                <w:szCs w:val="21"/>
                <w14:textFill>
                  <w14:solidFill>
                    <w14:schemeClr w14:val="tx1"/>
                  </w14:solidFill>
                </w14:textFill>
              </w:rPr>
              <w:t>告</w:t>
            </w:r>
            <w:r>
              <w:rPr>
                <w:rFonts w:hint="eastAsia" w:ascii="宋体" w:hAnsi="宋体" w:eastAsia="宋体" w:cs="宋体"/>
                <w:color w:val="000000" w:themeColor="text1"/>
                <w:szCs w:val="21"/>
                <w14:textFill>
                  <w14:solidFill>
                    <w14:schemeClr w14:val="tx1"/>
                  </w14:solidFill>
                </w14:textFill>
              </w:rPr>
              <w:t>进</w:t>
            </w:r>
            <w:r>
              <w:rPr>
                <w:rFonts w:hint="eastAsia" w:ascii="宋体" w:hAnsi="宋体" w:eastAsia="宋体" w:cs="Batang"/>
                <w:color w:val="000000" w:themeColor="text1"/>
                <w:szCs w:val="21"/>
                <w14:textFill>
                  <w14:solidFill>
                    <w14:schemeClr w14:val="tx1"/>
                  </w14:solidFill>
                </w14:textFill>
              </w:rPr>
              <w:t>一步提出，推</w:t>
            </w:r>
            <w:r>
              <w:rPr>
                <w:rFonts w:hint="eastAsia" w:ascii="宋体" w:hAnsi="宋体" w:eastAsia="宋体" w:cs="宋体"/>
                <w:color w:val="000000" w:themeColor="text1"/>
                <w:szCs w:val="21"/>
                <w14:textFill>
                  <w14:solidFill>
                    <w14:schemeClr w14:val="tx1"/>
                  </w14:solidFill>
                </w14:textFill>
              </w:rPr>
              <w:t>动</w:t>
            </w:r>
            <w:r>
              <w:rPr>
                <w:rFonts w:hint="eastAsia" w:ascii="宋体" w:hAnsi="宋体" w:eastAsia="宋体" w:cs="Batang"/>
                <w:color w:val="000000" w:themeColor="text1"/>
                <w:szCs w:val="21"/>
                <w14:textFill>
                  <w14:solidFill>
                    <w14:schemeClr w14:val="tx1"/>
                  </w14:solidFill>
                </w14:textFill>
              </w:rPr>
              <w:t>建</w:t>
            </w:r>
            <w:r>
              <w:rPr>
                <w:rFonts w:hint="eastAsia" w:ascii="宋体" w:hAnsi="宋体" w:eastAsia="宋体" w:cs="宋体"/>
                <w:color w:val="000000" w:themeColor="text1"/>
                <w:szCs w:val="21"/>
                <w14:textFill>
                  <w14:solidFill>
                    <w14:schemeClr w14:val="tx1"/>
                  </w14:solidFill>
                </w14:textFill>
              </w:rPr>
              <w:t>设</w:t>
            </w:r>
            <w:r>
              <w:rPr>
                <w:rFonts w:hint="eastAsia" w:ascii="宋体" w:hAnsi="宋体" w:eastAsia="宋体" w:cs="Batang"/>
                <w:color w:val="000000" w:themeColor="text1"/>
                <w:szCs w:val="21"/>
                <w14:textFill>
                  <w14:solidFill>
                    <w14:schemeClr w14:val="tx1"/>
                  </w14:solidFill>
                </w14:textFill>
              </w:rPr>
              <w:t>相互尊重、公平正</w:t>
            </w:r>
            <w:r>
              <w:rPr>
                <w:rFonts w:hint="eastAsia" w:ascii="宋体" w:hAnsi="宋体" w:eastAsia="宋体" w:cs="宋体"/>
                <w:color w:val="000000" w:themeColor="text1"/>
                <w:szCs w:val="21"/>
                <w14:textFill>
                  <w14:solidFill>
                    <w14:schemeClr w14:val="tx1"/>
                  </w14:solidFill>
                </w14:textFill>
              </w:rPr>
              <w:t>义</w:t>
            </w:r>
            <w:r>
              <w:rPr>
                <w:rFonts w:hint="eastAsia" w:ascii="宋体" w:hAnsi="宋体" w:eastAsia="宋体" w:cs="Batang"/>
                <w:color w:val="000000" w:themeColor="text1"/>
                <w:szCs w:val="21"/>
                <w14:textFill>
                  <w14:solidFill>
                    <w14:schemeClr w14:val="tx1"/>
                  </w14:solidFill>
                </w14:textFill>
              </w:rPr>
              <w:t>、合作共</w:t>
            </w:r>
            <w:r>
              <w:rPr>
                <w:rFonts w:hint="eastAsia" w:ascii="宋体" w:hAnsi="宋体" w:eastAsia="宋体" w:cs="宋体"/>
                <w:color w:val="000000" w:themeColor="text1"/>
                <w:szCs w:val="21"/>
                <w14:textFill>
                  <w14:solidFill>
                    <w14:schemeClr w14:val="tx1"/>
                  </w14:solidFill>
                </w14:textFill>
              </w:rPr>
              <w:t>赢</w:t>
            </w:r>
            <w:r>
              <w:rPr>
                <w:rFonts w:hint="eastAsia" w:ascii="宋体" w:hAnsi="宋体" w:eastAsia="宋体" w:cs="Batang"/>
                <w:color w:val="000000" w:themeColor="text1"/>
                <w:szCs w:val="21"/>
                <w14:textFill>
                  <w14:solidFill>
                    <w14:schemeClr w14:val="tx1"/>
                  </w14:solidFill>
                </w14:textFill>
              </w:rPr>
              <w:t>的新型</w:t>
            </w:r>
            <w:r>
              <w:rPr>
                <w:rFonts w:hint="eastAsia" w:ascii="宋体" w:hAnsi="宋体" w:eastAsia="宋体" w:cs="宋体"/>
                <w:color w:val="000000" w:themeColor="text1"/>
                <w:szCs w:val="21"/>
                <w14:textFill>
                  <w14:solidFill>
                    <w14:schemeClr w14:val="tx1"/>
                  </w14:solidFill>
                </w14:textFill>
              </w:rPr>
              <w:t>国际关</w:t>
            </w:r>
            <w:r>
              <w:rPr>
                <w:rFonts w:hint="eastAsia" w:ascii="宋体" w:hAnsi="宋体" w:eastAsia="宋体" w:cs="Batang"/>
                <w:color w:val="000000" w:themeColor="text1"/>
                <w:szCs w:val="21"/>
                <w14:textFill>
                  <w14:solidFill>
                    <w14:schemeClr w14:val="tx1"/>
                  </w14:solidFill>
                </w14:textFill>
              </w:rPr>
              <w:t>系。其中，合作共</w:t>
            </w:r>
            <w:r>
              <w:rPr>
                <w:rFonts w:hint="eastAsia" w:ascii="宋体" w:hAnsi="宋体" w:eastAsia="宋体" w:cs="宋体"/>
                <w:color w:val="000000" w:themeColor="text1"/>
                <w:szCs w:val="21"/>
                <w14:textFill>
                  <w14:solidFill>
                    <w14:schemeClr w14:val="tx1"/>
                  </w14:solidFill>
                </w14:textFill>
              </w:rPr>
              <w:t>赢</w:t>
            </w:r>
            <w:r>
              <w:rPr>
                <w:rFonts w:hint="eastAsia" w:ascii="宋体" w:hAnsi="宋体" w:eastAsia="宋体" w:cs="Batang"/>
                <w:color w:val="000000" w:themeColor="text1"/>
                <w:szCs w:val="21"/>
                <w14:textFill>
                  <w14:solidFill>
                    <w14:schemeClr w14:val="tx1"/>
                  </w14:solidFill>
                </w14:textFill>
              </w:rPr>
              <w:t>是新型</w:t>
            </w:r>
            <w:r>
              <w:rPr>
                <w:rFonts w:hint="eastAsia" w:ascii="宋体" w:hAnsi="宋体" w:eastAsia="宋体" w:cs="宋体"/>
                <w:color w:val="000000" w:themeColor="text1"/>
                <w:szCs w:val="21"/>
                <w14:textFill>
                  <w14:solidFill>
                    <w14:schemeClr w14:val="tx1"/>
                  </w14:solidFill>
                </w14:textFill>
              </w:rPr>
              <w:t>国际关</w:t>
            </w:r>
            <w:r>
              <w:rPr>
                <w:rFonts w:hint="eastAsia" w:ascii="宋体" w:hAnsi="宋体" w:eastAsia="宋体" w:cs="Batang"/>
                <w:color w:val="000000" w:themeColor="text1"/>
                <w:szCs w:val="21"/>
                <w14:textFill>
                  <w14:solidFill>
                    <w14:schemeClr w14:val="tx1"/>
                  </w14:solidFill>
                </w14:textFill>
              </w:rPr>
              <w:t>系最核心的理念，同</w:t>
            </w:r>
            <w:r>
              <w:rPr>
                <w:rFonts w:hint="eastAsia" w:ascii="宋体" w:hAnsi="宋体" w:eastAsia="宋体" w:cs="宋体"/>
                <w:color w:val="000000" w:themeColor="text1"/>
                <w:szCs w:val="21"/>
                <w14:textFill>
                  <w14:solidFill>
                    <w14:schemeClr w14:val="tx1"/>
                  </w14:solidFill>
                </w14:textFill>
              </w:rPr>
              <w:t>时</w:t>
            </w:r>
            <w:r>
              <w:rPr>
                <w:rFonts w:hint="eastAsia" w:ascii="宋体" w:hAnsi="宋体" w:eastAsia="宋体" w:cs="Batang"/>
                <w:color w:val="000000" w:themeColor="text1"/>
                <w:szCs w:val="21"/>
                <w14:textFill>
                  <w14:solidFill>
                    <w14:schemeClr w14:val="tx1"/>
                  </w14:solidFill>
                </w14:textFill>
              </w:rPr>
              <w:t>也是相互尊重</w:t>
            </w:r>
            <w:r>
              <w:rPr>
                <w:rFonts w:hint="eastAsia" w:ascii="宋体" w:hAnsi="宋体" w:eastAsia="宋体" w:cs="宋体"/>
                <w:color w:val="000000" w:themeColor="text1"/>
                <w:szCs w:val="21"/>
                <w14:textFill>
                  <w14:solidFill>
                    <w14:schemeClr w14:val="tx1"/>
                  </w14:solidFill>
                </w14:textFill>
              </w:rPr>
              <w:t>与</w:t>
            </w:r>
            <w:r>
              <w:rPr>
                <w:rFonts w:hint="eastAsia" w:ascii="宋体" w:hAnsi="宋体" w:eastAsia="宋体" w:cs="Batang"/>
                <w:color w:val="000000" w:themeColor="text1"/>
                <w:szCs w:val="21"/>
                <w14:textFill>
                  <w14:solidFill>
                    <w14:schemeClr w14:val="tx1"/>
                  </w14:solidFill>
                </w14:textFill>
              </w:rPr>
              <w:t>公平正</w:t>
            </w:r>
            <w:r>
              <w:rPr>
                <w:rFonts w:hint="eastAsia" w:ascii="宋体" w:hAnsi="宋体" w:eastAsia="宋体" w:cs="宋体"/>
                <w:color w:val="000000" w:themeColor="text1"/>
                <w:szCs w:val="21"/>
                <w14:textFill>
                  <w14:solidFill>
                    <w14:schemeClr w14:val="tx1"/>
                  </w14:solidFill>
                </w14:textFill>
              </w:rPr>
              <w:t>义</w:t>
            </w:r>
            <w:r>
              <w:rPr>
                <w:rFonts w:hint="eastAsia" w:ascii="宋体" w:hAnsi="宋体" w:eastAsia="宋体" w:cs="Batang"/>
                <w:color w:val="000000" w:themeColor="text1"/>
                <w:szCs w:val="21"/>
                <w14:textFill>
                  <w14:solidFill>
                    <w14:schemeClr w14:val="tx1"/>
                  </w14:solidFill>
                </w14:textFill>
              </w:rPr>
              <w:t>的基</w:t>
            </w:r>
            <w:r>
              <w:rPr>
                <w:rFonts w:hint="eastAsia" w:ascii="宋体" w:hAnsi="宋体" w:eastAsia="宋体" w:cs="宋体"/>
                <w:color w:val="000000" w:themeColor="text1"/>
                <w:szCs w:val="21"/>
                <w14:textFill>
                  <w14:solidFill>
                    <w14:schemeClr w14:val="tx1"/>
                  </w14:solidFill>
                </w14:textFill>
              </w:rPr>
              <w:t>础</w:t>
            </w:r>
            <w:r>
              <w:rPr>
                <w:rFonts w:hint="eastAsia" w:ascii="宋体" w:hAnsi="宋体" w:eastAsia="宋体" w:cs="Batang"/>
                <w:color w:val="000000" w:themeColor="text1"/>
                <w:szCs w:val="21"/>
                <w14:textFill>
                  <w14:solidFill>
                    <w14:schemeClr w14:val="tx1"/>
                  </w14:solidFill>
                </w14:textFill>
              </w:rPr>
              <w:t>。新型</w:t>
            </w:r>
            <w:r>
              <w:rPr>
                <w:rFonts w:hint="eastAsia" w:ascii="宋体" w:hAnsi="宋体" w:eastAsia="宋体" w:cs="宋体"/>
                <w:color w:val="000000" w:themeColor="text1"/>
                <w:szCs w:val="21"/>
                <w14:textFill>
                  <w14:solidFill>
                    <w14:schemeClr w14:val="tx1"/>
                  </w14:solidFill>
                </w14:textFill>
              </w:rPr>
              <w:t>国际关</w:t>
            </w:r>
            <w:r>
              <w:rPr>
                <w:rFonts w:hint="eastAsia" w:ascii="宋体" w:hAnsi="宋体" w:eastAsia="宋体" w:cs="Batang"/>
                <w:color w:val="000000" w:themeColor="text1"/>
                <w:szCs w:val="21"/>
                <w14:textFill>
                  <w14:solidFill>
                    <w14:schemeClr w14:val="tx1"/>
                  </w14:solidFill>
                </w14:textFill>
              </w:rPr>
              <w:t>系是</w:t>
            </w:r>
            <w:r>
              <w:rPr>
                <w:rFonts w:hint="eastAsia" w:ascii="宋体" w:hAnsi="宋体" w:eastAsia="宋体" w:cs="宋体"/>
                <w:color w:val="000000" w:themeColor="text1"/>
                <w:szCs w:val="21"/>
                <w14:textFill>
                  <w14:solidFill>
                    <w14:schemeClr w14:val="tx1"/>
                  </w14:solidFill>
                </w14:textFill>
              </w:rPr>
              <w:t>习</w:t>
            </w:r>
            <w:r>
              <w:rPr>
                <w:rFonts w:hint="eastAsia" w:ascii="宋体" w:hAnsi="宋体" w:eastAsia="宋体" w:cs="Batang"/>
                <w:color w:val="000000" w:themeColor="text1"/>
                <w:szCs w:val="21"/>
                <w14:textFill>
                  <w14:solidFill>
                    <w14:schemeClr w14:val="tx1"/>
                  </w14:solidFill>
                </w14:textFill>
              </w:rPr>
              <w:t>近平提出的重大理念之一，成</w:t>
            </w:r>
            <w:r>
              <w:rPr>
                <w:rFonts w:hint="eastAsia" w:ascii="宋体" w:hAnsi="宋体" w:eastAsia="宋体" w:cs="宋体"/>
                <w:color w:val="000000" w:themeColor="text1"/>
                <w:szCs w:val="21"/>
                <w14:textFill>
                  <w14:solidFill>
                    <w14:schemeClr w14:val="tx1"/>
                  </w14:solidFill>
                </w14:textFill>
              </w:rPr>
              <w:t>为习</w:t>
            </w:r>
            <w:r>
              <w:rPr>
                <w:rFonts w:hint="eastAsia" w:ascii="宋体" w:hAnsi="宋体" w:eastAsia="宋体" w:cs="Batang"/>
                <w:color w:val="000000" w:themeColor="text1"/>
                <w:szCs w:val="21"/>
                <w14:textFill>
                  <w14:solidFill>
                    <w14:schemeClr w14:val="tx1"/>
                  </w14:solidFill>
                </w14:textFill>
              </w:rPr>
              <w:t>近平外交思想的重要</w:t>
            </w:r>
            <w:r>
              <w:rPr>
                <w:rFonts w:hint="eastAsia" w:ascii="宋体" w:hAnsi="宋体" w:eastAsia="宋体" w:cs="宋体"/>
                <w:color w:val="000000" w:themeColor="text1"/>
                <w:szCs w:val="21"/>
                <w14:textFill>
                  <w14:solidFill>
                    <w14:schemeClr w14:val="tx1"/>
                  </w14:solidFill>
                </w14:textFill>
              </w:rPr>
              <w:t>组</w:t>
            </w:r>
            <w:r>
              <w:rPr>
                <w:rFonts w:hint="eastAsia" w:ascii="宋体" w:hAnsi="宋体" w:eastAsia="宋体" w:cs="Batang"/>
                <w:color w:val="000000" w:themeColor="text1"/>
                <w:szCs w:val="21"/>
                <w14:textFill>
                  <w14:solidFill>
                    <w14:schemeClr w14:val="tx1"/>
                  </w14:solidFill>
                </w14:textFill>
              </w:rPr>
              <w:t>成部分。</w:t>
            </w:r>
          </w:p>
        </w:tc>
      </w:tr>
    </w:tbl>
    <w:p w14:paraId="727C01D5">
      <w:pPr>
        <w:wordWrap w:val="0"/>
        <w:spacing w:line="420" w:lineRule="exact"/>
        <w:rPr>
          <w:rFonts w:ascii="Batang" w:hAnsi="Batang" w:eastAsia="Batang" w:cs="Batang"/>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color w:val="000000" w:themeColor="text1"/>
          <w:szCs w:val="21"/>
          <w14:textFill>
            <w14:solidFill>
              <w14:schemeClr w14:val="tx1"/>
            </w14:solidFill>
          </w14:textFill>
        </w:rPr>
        <w:t>此处直接按照字面直译，通俗易懂。</w:t>
      </w:r>
    </w:p>
    <w:p w14:paraId="08823A59">
      <w:pPr>
        <w:wordWrap w:val="0"/>
        <w:spacing w:line="420" w:lineRule="exact"/>
        <w:rPr>
          <w:rFonts w:ascii="宋体" w:hAnsi="宋体" w:eastAsia="宋体"/>
          <w:color w:val="000000" w:themeColor="text1"/>
          <w:szCs w:val="21"/>
          <w14:textFill>
            <w14:solidFill>
              <w14:schemeClr w14:val="tx1"/>
            </w14:solidFill>
          </w14:textFill>
        </w:rPr>
      </w:pPr>
    </w:p>
    <w:p w14:paraId="6C33BC8E">
      <w:pPr>
        <w:wordWrap w:val="0"/>
        <w:spacing w:line="420" w:lineRule="exact"/>
        <w:rPr>
          <w:rFonts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8</w:t>
      </w:r>
      <w:r>
        <w:rPr>
          <w:rFonts w:ascii="宋体" w:hAnsi="宋体" w:eastAsia="宋体"/>
          <w:b/>
          <w:color w:val="000000" w:themeColor="text1"/>
          <w:szCs w:val="21"/>
          <w:lang w:eastAsia="ko-KR"/>
          <w14:textFill>
            <w14:solidFill>
              <w14:schemeClr w14:val="tx1"/>
            </w14:solidFill>
          </w14:textFill>
        </w:rPr>
        <w:t>.</w:t>
      </w:r>
      <w:r>
        <w:rPr>
          <w:rFonts w:hint="eastAsia" w:ascii="宋体" w:hAnsi="宋体" w:eastAsia="宋体"/>
          <w:b/>
          <w:color w:val="000000" w:themeColor="text1"/>
          <w:szCs w:val="21"/>
          <w:lang w:eastAsia="ko-KR"/>
          <w14:textFill>
            <w14:solidFill>
              <w14:schemeClr w14:val="tx1"/>
            </w14:solidFill>
          </w14:textFill>
        </w:rPr>
        <w:t>全球伙伴关系</w:t>
      </w:r>
    </w:p>
    <w:p w14:paraId="6FFE5029">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글로벌</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동반자</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관계</w:t>
      </w:r>
    </w:p>
    <w:p w14:paraId="6232C9F4">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2014年11月底，习近平总书记在中央外事工作会议上提出：要在坚持不结</w:t>
      </w:r>
      <w:r>
        <w:rPr>
          <w:rFonts w:hint="eastAsia" w:ascii="宋体" w:hAnsi="宋体" w:eastAsia="宋体"/>
          <w:color w:val="000000" w:themeColor="text1"/>
          <w:szCs w:val="21"/>
          <w14:textFill>
            <w14:solidFill>
              <w14:schemeClr w14:val="tx1"/>
            </w14:solidFill>
          </w14:textFill>
        </w:rPr>
        <w:t>盟原则的前提下广交朋友，形成遍布全球的伙伴关系网络。此后，习近平在公开讲话中多次提及“全球伙伴关系”这一关键词。近年来，中国积极构建对话而不对抗、结伴而不结盟的全球伙伴关系网络。</w:t>
      </w:r>
    </w:p>
    <w:p w14:paraId="225B8035">
      <w:pPr>
        <w:wordWrap w:val="0"/>
        <w:spacing w:line="420" w:lineRule="exact"/>
        <w:rPr>
          <w:rFonts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color w:val="000000" w:themeColor="text1"/>
          <w:szCs w:val="21"/>
          <w14:textFill>
            <w14:solidFill>
              <w14:schemeClr w14:val="tx1"/>
            </w14:solidFill>
          </w14:textFill>
        </w:rPr>
        <w:t>此处直接按照字面直译，通俗易懂。</w:t>
      </w:r>
      <w:r>
        <w:rPr>
          <w:rFonts w:hint="eastAsia" w:ascii="宋体" w:hAnsi="宋体" w:eastAsia="宋体"/>
          <w:color w:val="000000" w:themeColor="text1"/>
          <w:szCs w:val="21"/>
          <w:lang w:eastAsia="ko-KR"/>
          <w14:textFill>
            <w14:solidFill>
              <w14:schemeClr w14:val="tx1"/>
            </w14:solidFill>
          </w14:textFill>
        </w:rPr>
        <w:t>韩国语中也说“</w:t>
      </w:r>
      <w:r>
        <w:rPr>
          <w:rFonts w:hint="eastAsia" w:ascii="Batang" w:hAnsi="Batang" w:eastAsia="Batang" w:cs="Batang"/>
          <w:color w:val="000000" w:themeColor="text1"/>
          <w:szCs w:val="21"/>
          <w:lang w:eastAsia="ko-KR"/>
          <w14:textFill>
            <w14:solidFill>
              <w14:schemeClr w14:val="tx1"/>
            </w14:solidFill>
          </w14:textFill>
        </w:rPr>
        <w:t>글로벌</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파트너십</w:t>
      </w:r>
      <w:r>
        <w:rPr>
          <w:rFonts w:hint="eastAsia" w:ascii="宋体" w:hAnsi="宋体" w:eastAsia="宋体"/>
          <w:color w:val="000000" w:themeColor="text1"/>
          <w:szCs w:val="21"/>
          <w:lang w:eastAsia="ko-KR"/>
          <w14:textFill>
            <w14:solidFill>
              <w14:schemeClr w14:val="tx1"/>
            </w14:solidFill>
          </w14:textFill>
        </w:rPr>
        <w:t>”，但单指全球合作伙伴，不具备中国所提倡的“全球伙伴关系”的内涵。</w:t>
      </w:r>
    </w:p>
    <w:p w14:paraId="18491491">
      <w:pPr>
        <w:wordWrap w:val="0"/>
        <w:spacing w:line="420" w:lineRule="exact"/>
        <w:rPr>
          <w:rFonts w:ascii="宋体" w:hAnsi="宋体" w:eastAsia="宋体"/>
          <w:color w:val="000000" w:themeColor="text1"/>
          <w:szCs w:val="21"/>
          <w:lang w:eastAsia="ko-KR"/>
          <w14:textFill>
            <w14:solidFill>
              <w14:schemeClr w14:val="tx1"/>
            </w14:solidFill>
          </w14:textFill>
        </w:rPr>
      </w:pPr>
    </w:p>
    <w:p w14:paraId="34F823D9">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9．全球治理体系改革和建设</w:t>
      </w:r>
    </w:p>
    <w:p w14:paraId="4530269A">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글로벌</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거버넌스</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체계의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개혁과</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건설</w:t>
      </w:r>
      <w:r>
        <w:rPr>
          <w:rFonts w:ascii="宋体" w:hAnsi="宋体" w:eastAsia="宋体"/>
          <w:color w:val="000000" w:themeColor="text1"/>
          <w:szCs w:val="21"/>
          <w:lang w:eastAsia="ko-KR"/>
          <w14:textFill>
            <w14:solidFill>
              <w14:schemeClr w14:val="tx1"/>
            </w14:solidFill>
          </w14:textFill>
        </w:rPr>
        <w:t xml:space="preserve"> </w:t>
      </w:r>
    </w:p>
    <w:p w14:paraId="50198FB2">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글로벌</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거버넌스</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시스템의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개혁과</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건설</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05D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594F870B">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高举构建人类命运共同体旗帜</w:t>
            </w:r>
            <w:r>
              <w:rPr>
                <w:rFonts w:ascii="宋体" w:hAnsi="宋体" w:eastAsia="宋体"/>
                <w:color w:val="000000" w:themeColor="text1"/>
                <w:szCs w:val="21"/>
                <w14:textFill>
                  <w14:solidFill>
                    <w14:schemeClr w14:val="tx1"/>
                  </w14:solidFill>
                </w14:textFill>
              </w:rPr>
              <w:t>,秉持共商共建共享的全球治理观倡导多边主义和国际关系民主化，推动全球经济治理机制变革。推动在共同但有区别的责任、公平、各自能力等原则基础上开展应对气候变化国际合作。维护联合国在全球治理中的核心地位，支持上海合作组织、金砖国家、二十国集团等平</w:t>
            </w:r>
            <w:r>
              <w:rPr>
                <w:rFonts w:hint="eastAsia" w:ascii="宋体" w:hAnsi="宋体" w:eastAsia="宋体"/>
                <w:color w:val="000000" w:themeColor="text1"/>
                <w:szCs w:val="21"/>
                <w14:textFill>
                  <w14:solidFill>
                    <w14:schemeClr w14:val="tx1"/>
                  </w14:solidFill>
                </w14:textFill>
              </w:rPr>
              <w:t>台机制化建设，推动构建更加公正合理的国际治理体系。</w:t>
            </w:r>
          </w:p>
        </w:tc>
      </w:tr>
    </w:tbl>
    <w:p w14:paraId="66961874">
      <w:pPr>
        <w:wordWrap w:val="0"/>
        <w:spacing w:line="420" w:lineRule="exact"/>
        <w:rPr>
          <w:rFonts w:ascii="宋体" w:hAnsi="宋体" w:eastAsia="Malgun Gothic"/>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翻译解读：</w:t>
      </w:r>
      <w:r>
        <w:rPr>
          <w:rFonts w:hint="eastAsia" w:ascii="宋体" w:hAnsi="宋体" w:eastAsia="宋体"/>
          <w:color w:val="000000" w:themeColor="text1"/>
          <w:szCs w:val="21"/>
          <w:lang w:eastAsia="ko-KR"/>
          <w14:textFill>
            <w14:solidFill>
              <w14:schemeClr w14:val="tx1"/>
            </w14:solidFill>
          </w14:textFill>
        </w:rPr>
        <w:t>两种译法的区别在于“体系”，“</w:t>
      </w:r>
      <w:r>
        <w:rPr>
          <w:rFonts w:hint="eastAsia" w:ascii="Batang" w:hAnsi="Batang" w:eastAsia="Batang" w:cs="Batang"/>
          <w:color w:val="000000" w:themeColor="text1"/>
          <w:szCs w:val="21"/>
          <w:lang w:eastAsia="ko-KR"/>
          <w14:textFill>
            <w14:solidFill>
              <w14:schemeClr w14:val="tx1"/>
            </w14:solidFill>
          </w14:textFill>
        </w:rPr>
        <w:t>거버넌스</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체계</w:t>
      </w: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거버넌스</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시스템</w:t>
      </w:r>
      <w:r>
        <w:rPr>
          <w:rFonts w:hint="eastAsia" w:ascii="宋体" w:hAnsi="宋体" w:eastAsia="宋体"/>
          <w:color w:val="000000" w:themeColor="text1"/>
          <w:szCs w:val="21"/>
          <w:lang w:eastAsia="ko-KR"/>
          <w14:textFill>
            <w14:solidFill>
              <w14:schemeClr w14:val="tx1"/>
            </w14:solidFill>
          </w14:textFill>
        </w:rPr>
        <w:t>”都是较为常用的表达。</w:t>
      </w:r>
    </w:p>
    <w:p w14:paraId="4034FB56">
      <w:pPr>
        <w:wordWrap w:val="0"/>
        <w:spacing w:line="420" w:lineRule="exact"/>
        <w:rPr>
          <w:rFonts w:ascii="宋体" w:hAnsi="宋体" w:eastAsia="Malgun Gothic"/>
          <w:color w:val="000000" w:themeColor="text1"/>
          <w:szCs w:val="21"/>
          <w:lang w:eastAsia="ko-KR"/>
          <w14:textFill>
            <w14:solidFill>
              <w14:schemeClr w14:val="tx1"/>
            </w14:solidFill>
          </w14:textFill>
        </w:rPr>
      </w:pPr>
    </w:p>
    <w:p w14:paraId="2F973BB9">
      <w:pPr>
        <w:wordWrap w:val="0"/>
        <w:spacing w:line="420" w:lineRule="exact"/>
        <w:rPr>
          <w:rFonts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1</w:t>
      </w:r>
      <w:r>
        <w:rPr>
          <w:rFonts w:ascii="宋体" w:hAnsi="宋体" w:eastAsia="宋体"/>
          <w:b/>
          <w:color w:val="000000" w:themeColor="text1"/>
          <w:szCs w:val="21"/>
          <w:lang w:eastAsia="ko-KR"/>
          <w14:textFill>
            <w14:solidFill>
              <w14:schemeClr w14:val="tx1"/>
            </w14:solidFill>
          </w14:textFill>
        </w:rPr>
        <w:t>0.</w:t>
      </w:r>
      <w:r>
        <w:rPr>
          <w:rFonts w:hint="eastAsia" w:ascii="宋体" w:hAnsi="宋体" w:eastAsia="宋体"/>
          <w:b/>
          <w:color w:val="000000" w:themeColor="text1"/>
          <w:szCs w:val="21"/>
          <w:lang w:eastAsia="ko-KR"/>
          <w14:textFill>
            <w14:solidFill>
              <w14:schemeClr w14:val="tx1"/>
            </w14:solidFill>
          </w14:textFill>
        </w:rPr>
        <w:t>人类命运共同体</w:t>
      </w:r>
    </w:p>
    <w:p w14:paraId="4D369D82">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인류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운명공동체</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C9C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7EAD34A5">
            <w:pPr>
              <w:wordWrap w:val="0"/>
              <w:spacing w:line="420" w:lineRule="exact"/>
              <w:ind w:firstLine="420" w:firstLineChars="200"/>
              <w:rPr>
                <w:rFonts w:ascii="宋体" w:hAnsi="宋体" w:eastAsia="宋体"/>
                <w:color w:val="000000" w:themeColor="text1"/>
                <w:szCs w:val="21"/>
                <w:lang w:eastAsia="ko-KR"/>
                <w14:textFill>
                  <w14:solidFill>
                    <w14:schemeClr w14:val="tx1"/>
                  </w14:solidFill>
                </w14:textFill>
              </w:rPr>
            </w:pPr>
            <w:r>
              <w:rPr>
                <w:rFonts w:ascii="宋体" w:hAnsi="宋体" w:eastAsia="宋体"/>
                <w:color w:val="000000" w:themeColor="text1"/>
                <w:szCs w:val="21"/>
                <w14:textFill>
                  <w14:solidFill>
                    <w14:schemeClr w14:val="tx1"/>
                  </w14:solidFill>
                </w14:textFill>
              </w:rPr>
              <w:t>2013年3月23日，习近平在莫斯科国际关系学院演讲时，面向世界首次提出“命运共同体”理念。此后，他在不同场合对构建人类命运共同体进行了重要阐述，形成了科学完整、内涵丰富、意义深远的思想体系。党的十八大以来,习近平站在人类历史发展进程的高度,以大国领袖的责任担当高瞻远瞩在国际国内重要场合先后 100 多次提及人类命运共同体。党的十九大报告提出:“各国人民同心协力，构建人类命运共同体，建设持久和平、普遍安全、共同繁荣、开放包容、清洁美丽的世界。要相互尊重、平等协商，坚决摒弃冷战思维和强权政治，走对话而不对抗、</w:t>
            </w:r>
            <w:r>
              <w:rPr>
                <w:rFonts w:hint="eastAsia" w:ascii="宋体" w:hAnsi="宋体" w:eastAsia="宋体"/>
                <w:color w:val="000000" w:themeColor="text1"/>
                <w:szCs w:val="21"/>
                <w14:textFill>
                  <w14:solidFill>
                    <w14:schemeClr w14:val="tx1"/>
                  </w14:solidFill>
                </w14:textFill>
              </w:rPr>
              <w:t>结伴而不结盟的国与国交往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r>
              <w:rPr>
                <w:rFonts w:hint="eastAsia" w:ascii="宋体" w:hAnsi="宋体" w:eastAsia="宋体"/>
                <w:color w:val="000000" w:themeColor="text1"/>
                <w:szCs w:val="21"/>
                <w:lang w:eastAsia="ko-KR"/>
                <w14:textFill>
                  <w14:solidFill>
                    <w14:schemeClr w14:val="tx1"/>
                  </w14:solidFill>
                </w14:textFill>
              </w:rPr>
              <w:t>”</w:t>
            </w:r>
          </w:p>
        </w:tc>
      </w:tr>
    </w:tbl>
    <w:p w14:paraId="71DED4C4">
      <w:pPr>
        <w:wordWrap w:val="0"/>
        <w:spacing w:line="420" w:lineRule="exact"/>
        <w:rPr>
          <w:rFonts w:ascii="宋体" w:hAnsi="宋体" w:eastAsia="Malgun Gothic"/>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color w:val="000000" w:themeColor="text1"/>
          <w:szCs w:val="21"/>
          <w14:textFill>
            <w14:solidFill>
              <w14:schemeClr w14:val="tx1"/>
            </w14:solidFill>
          </w14:textFill>
        </w:rPr>
        <w:t>译文采取了对译策略，可以直接被韩国语受众理解。</w:t>
      </w:r>
    </w:p>
    <w:p w14:paraId="2368D667">
      <w:pPr>
        <w:wordWrap w:val="0"/>
        <w:spacing w:line="420" w:lineRule="exact"/>
        <w:rPr>
          <w:rFonts w:ascii="宋体" w:hAnsi="宋体" w:eastAsia="宋体"/>
          <w:color w:val="000000" w:themeColor="text1"/>
          <w:szCs w:val="21"/>
          <w14:textFill>
            <w14:solidFill>
              <w14:schemeClr w14:val="tx1"/>
            </w14:solidFill>
          </w14:textFill>
        </w:rPr>
      </w:pPr>
    </w:p>
    <w:p w14:paraId="1354D8AA">
      <w:pPr>
        <w:wordWrap w:val="0"/>
        <w:spacing w:line="420" w:lineRule="exact"/>
        <w:rPr>
          <w:rFonts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人类共同价值</w:t>
      </w:r>
    </w:p>
    <w:p w14:paraId="029C9B10">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인류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공동의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가치</w:t>
      </w:r>
    </w:p>
    <w:p w14:paraId="2186AACF">
      <w:pPr>
        <w:wordWrap w:val="0"/>
        <w:spacing w:line="420" w:lineRule="exact"/>
        <w:rPr>
          <w:rFonts w:ascii="宋体" w:hAnsi="宋体" w:eastAsia="Malgun Gothic"/>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翻译解读：</w:t>
      </w:r>
      <w:r>
        <w:rPr>
          <w:rFonts w:hint="eastAsia" w:ascii="宋体" w:hAnsi="宋体" w:eastAsia="宋体"/>
          <w:color w:val="000000" w:themeColor="text1"/>
          <w:szCs w:val="21"/>
          <w:lang w:eastAsia="ko-KR"/>
          <w14:textFill>
            <w14:solidFill>
              <w14:schemeClr w14:val="tx1"/>
            </w14:solidFill>
          </w14:textFill>
        </w:rPr>
        <w:t>“共同”是“价值”的修饰词，译文添加了“</w:t>
      </w:r>
      <w:r>
        <w:rPr>
          <w:rFonts w:hint="eastAsia" w:ascii="Batang" w:hAnsi="Batang" w:eastAsia="Batang" w:cs="Batang"/>
          <w:color w:val="000000" w:themeColor="text1"/>
          <w:szCs w:val="21"/>
          <w:lang w:eastAsia="ko-KR"/>
          <w14:textFill>
            <w14:solidFill>
              <w14:schemeClr w14:val="tx1"/>
            </w14:solidFill>
          </w14:textFill>
        </w:rPr>
        <w:t>의</w:t>
      </w:r>
      <w:r>
        <w:rPr>
          <w:rFonts w:hint="eastAsia" w:ascii="宋体" w:hAnsi="宋体" w:eastAsia="宋体"/>
          <w:color w:val="000000" w:themeColor="text1"/>
          <w:szCs w:val="21"/>
          <w:lang w:eastAsia="ko-KR"/>
          <w14:textFill>
            <w14:solidFill>
              <w14:schemeClr w14:val="tx1"/>
            </w14:solidFill>
          </w14:textFill>
        </w:rPr>
        <w:t>”来体现修饰关系。</w:t>
      </w:r>
    </w:p>
    <w:p w14:paraId="600F5A1A">
      <w:pPr>
        <w:wordWrap w:val="0"/>
        <w:spacing w:line="420" w:lineRule="exact"/>
        <w:rPr>
          <w:rFonts w:ascii="宋体" w:hAnsi="宋体" w:eastAsia="Malgun Gothic"/>
          <w:color w:val="000000" w:themeColor="text1"/>
          <w:szCs w:val="21"/>
          <w:lang w:eastAsia="ko-KR"/>
          <w14:textFill>
            <w14:solidFill>
              <w14:schemeClr w14:val="tx1"/>
            </w14:solidFill>
          </w14:textFill>
        </w:rPr>
      </w:pPr>
    </w:p>
    <w:p w14:paraId="10AE4266">
      <w:pPr>
        <w:wordWrap w:val="0"/>
        <w:spacing w:line="420" w:lineRule="exact"/>
        <w:rPr>
          <w:rFonts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世界百年未有之大变局</w:t>
      </w:r>
    </w:p>
    <w:p w14:paraId="77C8C860">
      <w:pPr>
        <w:wordWrap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Batang" w:hAnsi="Batang" w:eastAsia="Batang" w:cs="Batang"/>
          <w:color w:val="000000" w:themeColor="text1"/>
          <w:szCs w:val="21"/>
          <w:lang w:eastAsia="ko-KR"/>
          <w14:textFill>
            <w14:solidFill>
              <w14:schemeClr w14:val="tx1"/>
            </w14:solidFill>
          </w14:textFill>
        </w:rPr>
        <w:t>세계의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세기적인</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대변혁의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국면</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16F8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45F7150F">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要翻译这一核心概念，关键在于准确领会其内涵。其内涵可作如下解释</w:t>
            </w:r>
            <w:r>
              <w:rPr>
                <w:rFonts w:ascii="宋体" w:hAnsi="宋体" w:eastAsia="宋体"/>
                <w:color w:val="000000" w:themeColor="text1"/>
                <w:szCs w:val="21"/>
                <w14:textFill>
                  <w14:solidFill>
                    <w14:schemeClr w14:val="tx1"/>
                  </w14:solidFill>
                </w14:textFill>
              </w:rPr>
              <w:t>:“百年”本质上是一个大的历史时期，其历史分量比较重。这个大变局之“大”、之“变”，具体而言，包括世界经济重心的转移;意指传统G7统领的世界格局正在发生变化:全球化进程也在发生显著变化，逆全球化的现象开始频频出现:新的科技革命浪潮催生出许多新兴产业等。此外，还涉及新冠肺炎疫情爆发引发的世界之变，对世界经济造成深远影响，并且很有可能影响全球化进程和世界政治格局的变迁。</w:t>
            </w:r>
            <w:r>
              <w:rPr>
                <w:rStyle w:val="13"/>
                <w:rFonts w:ascii="宋体" w:hAnsi="宋体" w:eastAsia="宋体"/>
                <w:color w:val="000000" w:themeColor="text1"/>
                <w:szCs w:val="21"/>
                <w14:textFill>
                  <w14:solidFill>
                    <w14:schemeClr w14:val="tx1"/>
                  </w14:solidFill>
                </w14:textFill>
              </w:rPr>
              <w:footnoteReference w:id="0"/>
            </w:r>
          </w:p>
        </w:tc>
      </w:tr>
    </w:tbl>
    <w:p w14:paraId="1247A261">
      <w:pPr>
        <w:wordWrap w:val="0"/>
        <w:spacing w:line="420" w:lineRule="exact"/>
        <w:rPr>
          <w:rFonts w:ascii="宋体" w:hAnsi="宋体" w:eastAsia="Malgun Gothic"/>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翻译解读：</w:t>
      </w:r>
      <w:r>
        <w:rPr>
          <w:rFonts w:hint="eastAsia" w:ascii="宋体" w:hAnsi="宋体" w:eastAsia="宋体"/>
          <w:color w:val="000000" w:themeColor="text1"/>
          <w:szCs w:val="21"/>
          <w:lang w:eastAsia="ko-KR"/>
          <w14:textFill>
            <w14:solidFill>
              <w14:schemeClr w14:val="tx1"/>
            </w14:solidFill>
          </w14:textFill>
        </w:rPr>
        <w:t>“百年未有”在译文中并未保留原来的否定形式，而是译为“</w:t>
      </w:r>
      <w:r>
        <w:rPr>
          <w:rFonts w:hint="eastAsia" w:ascii="Batang" w:hAnsi="Batang" w:eastAsia="Batang" w:cs="Batang"/>
          <w:color w:val="000000" w:themeColor="text1"/>
          <w:szCs w:val="21"/>
          <w:lang w:eastAsia="ko-KR"/>
          <w14:textFill>
            <w14:solidFill>
              <w14:schemeClr w14:val="tx1"/>
            </w14:solidFill>
          </w14:textFill>
        </w:rPr>
        <w:t>세기적인</w:t>
      </w:r>
      <w:r>
        <w:rPr>
          <w:rFonts w:hint="eastAsia" w:ascii="宋体" w:hAnsi="宋体" w:eastAsia="宋体"/>
          <w:color w:val="000000" w:themeColor="text1"/>
          <w:szCs w:val="21"/>
          <w:lang w:eastAsia="ko-KR"/>
          <w14:textFill>
            <w14:solidFill>
              <w14:schemeClr w14:val="tx1"/>
            </w14:solidFill>
          </w14:textFill>
        </w:rPr>
        <w:t>”，“大变局”进行了解释性翻译，译为“</w:t>
      </w:r>
      <w:r>
        <w:rPr>
          <w:rFonts w:hint="eastAsia" w:ascii="Batang" w:hAnsi="Batang" w:eastAsia="Batang" w:cs="Batang"/>
          <w:color w:val="000000" w:themeColor="text1"/>
          <w:szCs w:val="21"/>
          <w:lang w:eastAsia="ko-KR"/>
          <w14:textFill>
            <w14:solidFill>
              <w14:schemeClr w14:val="tx1"/>
            </w14:solidFill>
          </w14:textFill>
        </w:rPr>
        <w:t>대변혁의</w:t>
      </w:r>
      <w:r>
        <w:rPr>
          <w:rFonts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국면</w:t>
      </w:r>
      <w:r>
        <w:rPr>
          <w:rFonts w:hint="eastAsia" w:ascii="宋体" w:hAnsi="宋体" w:eastAsia="宋体"/>
          <w:color w:val="000000" w:themeColor="text1"/>
          <w:szCs w:val="21"/>
          <w:lang w:eastAsia="ko-KR"/>
          <w14:textFill>
            <w14:solidFill>
              <w14:schemeClr w14:val="tx1"/>
            </w14:solidFill>
          </w14:textFill>
        </w:rPr>
        <w:t>”。</w:t>
      </w:r>
    </w:p>
    <w:p w14:paraId="0C4E8A1E">
      <w:pPr>
        <w:wordWrap w:val="0"/>
        <w:spacing w:line="420" w:lineRule="exact"/>
        <w:rPr>
          <w:rFonts w:ascii="宋体" w:hAnsi="宋体" w:eastAsia="Malgun Gothic"/>
          <w:b/>
          <w:color w:val="000000" w:themeColor="text1"/>
          <w:szCs w:val="21"/>
          <w:lang w:eastAsia="ko-KR"/>
          <w14:textFill>
            <w14:solidFill>
              <w14:schemeClr w14:val="tx1"/>
            </w14:solidFill>
          </w14:textFill>
        </w:rPr>
      </w:pPr>
    </w:p>
    <w:p w14:paraId="46C5FD22">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二．关键语句</w:t>
      </w:r>
    </w:p>
    <w:p w14:paraId="5F9C7B64">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教学建议</w:t>
      </w:r>
    </w:p>
    <w:p w14:paraId="6DEE6710">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本单元主要讨论时政类文本汉韩翻译过程中“我们”“你们”及“引申”的处理策略，本单元的关键语句均选自《习近平谈治国理政》一、二、三卷中的重点篇章。教师可要求学生课前在预习准备关键语句部分时，对以下几个问题进行思考与归纳总结，并在讲解本单元主要文本之前组织课堂讨论：</w:t>
      </w:r>
    </w:p>
    <w:p w14:paraId="06F84F73">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汉语和韩国语中</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我们</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“你们”的表达方式有什么不同</w:t>
      </w:r>
      <w:r>
        <w:rPr>
          <w:rFonts w:ascii="宋体" w:hAnsi="宋体" w:eastAsia="宋体"/>
          <w:color w:val="000000" w:themeColor="text1"/>
          <w:szCs w:val="21"/>
          <w14:textFill>
            <w14:solidFill>
              <w14:schemeClr w14:val="tx1"/>
            </w14:solidFill>
          </w14:textFill>
        </w:rPr>
        <w:t>？</w:t>
      </w:r>
    </w:p>
    <w:p w14:paraId="70D8C5EF">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w:t>
      </w:r>
      <w:r>
        <w:rPr>
          <w:rFonts w:hint="eastAsia" w:ascii="宋体" w:hAnsi="宋体" w:eastAsia="宋体"/>
          <w:color w:val="000000" w:themeColor="text1"/>
          <w:szCs w:val="21"/>
          <w14:textFill>
            <w14:solidFill>
              <w14:schemeClr w14:val="tx1"/>
            </w14:solidFill>
          </w14:textFill>
        </w:rPr>
        <w:t>“引申”的作用</w:t>
      </w:r>
      <w:r>
        <w:rPr>
          <w:rFonts w:ascii="宋体" w:hAnsi="宋体" w:eastAsia="宋体"/>
          <w:color w:val="000000" w:themeColor="text1"/>
          <w:szCs w:val="21"/>
          <w14:textFill>
            <w14:solidFill>
              <w14:schemeClr w14:val="tx1"/>
            </w14:solidFill>
          </w14:textFill>
        </w:rPr>
        <w:t>是什么？</w:t>
      </w:r>
    </w:p>
    <w:p w14:paraId="51F59BEF">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3.关键语句参考译文中</w:t>
      </w:r>
      <w:r>
        <w:rPr>
          <w:rFonts w:hint="eastAsia" w:ascii="宋体" w:hAnsi="宋体" w:eastAsia="宋体"/>
          <w:color w:val="000000" w:themeColor="text1"/>
          <w:szCs w:val="21"/>
          <w14:textFill>
            <w14:solidFill>
              <w14:schemeClr w14:val="tx1"/>
            </w14:solidFill>
          </w14:textFill>
        </w:rPr>
        <w:t>有哪些值得借鉴的翻译方法</w:t>
      </w:r>
      <w:r>
        <w:rPr>
          <w:rFonts w:ascii="宋体" w:hAnsi="宋体" w:eastAsia="宋体"/>
          <w:color w:val="000000" w:themeColor="text1"/>
          <w:szCs w:val="21"/>
          <w14:textFill>
            <w14:solidFill>
              <w14:schemeClr w14:val="tx1"/>
            </w14:solidFill>
          </w14:textFill>
        </w:rPr>
        <w:t>？</w:t>
      </w:r>
    </w:p>
    <w:p w14:paraId="0AE8B2C1">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在译法阐释过程中，教师应始终注意提醒学生思考原文中“引申”的含义，以此作为分析与选择翻译策略的基础。以下仅从编者角度提供部分译法阐释以供参考。</w:t>
      </w:r>
    </w:p>
    <w:p w14:paraId="2E9E3ACD">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p>
    <w:p w14:paraId="79A9642A">
      <w:pPr>
        <w:pStyle w:val="14"/>
        <w:numPr>
          <w:ilvl w:val="0"/>
          <w:numId w:val="2"/>
        </w:num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ascii="宋体" w:hAnsi="宋体" w:eastAsia="宋体"/>
          <w:bCs/>
          <w:color w:val="000000" w:themeColor="text1"/>
          <w:lang w:val="zh-TW"/>
          <w14:textFill>
            <w14:solidFill>
              <w14:schemeClr w14:val="tx1"/>
            </w14:solidFill>
          </w14:textFill>
        </w:rPr>
        <w:t>走和平发展道路，是我们党根据时代发展潮流和我国根本利益作出的战略抉择。（《习近平谈治国理政》第一卷，第247页）（第九章关键语句1）</w:t>
      </w:r>
    </w:p>
    <w:p w14:paraId="7AF04D48">
      <w:pPr>
        <w:wordWrap w:val="0"/>
        <w:topLinePunct/>
        <w:adjustRightInd w:val="0"/>
        <w:snapToGrid w:val="0"/>
        <w:spacing w:line="420" w:lineRule="exact"/>
        <w:rPr>
          <w:rFonts w:ascii="宋体" w:hAnsi="宋体" w:eastAsia="宋体"/>
          <w:bCs/>
          <w:color w:val="000000" w:themeColor="text1"/>
          <w:lang w:val="zh-TW" w:eastAsia="zh-TW"/>
          <w14:textFill>
            <w14:solidFill>
              <w14:schemeClr w14:val="tx1"/>
            </w14:solidFill>
          </w14:textFill>
        </w:rPr>
      </w:pPr>
      <w:r>
        <w:rPr>
          <w:rFonts w:hint="eastAsia" w:ascii="Batang" w:hAnsi="Batang" w:eastAsia="Batang" w:cs="Batang"/>
          <w:bCs/>
          <w:color w:val="000000" w:themeColor="text1"/>
          <w:lang w:val="zh-TW" w:eastAsia="ko-KR"/>
          <w14:textFill>
            <w14:solidFill>
              <w14:schemeClr w14:val="tx1"/>
            </w14:solidFill>
          </w14:textFill>
        </w:rPr>
        <w:t>평화적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발전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노선은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당이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시대의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발전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추세와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우리</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나라의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근본</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이익에</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따른</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전략적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선택입니다</w:t>
      </w:r>
      <w:r>
        <w:rPr>
          <w:rFonts w:ascii="宋体" w:hAnsi="宋体" w:eastAsia="宋体"/>
          <w:bCs/>
          <w:color w:val="000000" w:themeColor="text1"/>
          <w:lang w:val="zh-TW" w:eastAsia="ko-KR"/>
          <w14:textFill>
            <w14:solidFill>
              <w14:schemeClr w14:val="tx1"/>
            </w14:solidFill>
          </w14:textFill>
        </w:rPr>
        <w:t>.</w:t>
      </w:r>
    </w:p>
    <w:p w14:paraId="1F42EC96">
      <w:pPr>
        <w:wordWrap w:val="0"/>
        <w:topLinePunct/>
        <w:adjustRightInd w:val="0"/>
        <w:snapToGrid w:val="0"/>
        <w:spacing w:line="420" w:lineRule="exact"/>
        <w:rPr>
          <w:rFonts w:ascii="宋体" w:hAnsi="宋体" w:eastAsia="宋体"/>
          <w:b/>
          <w:bCs/>
          <w:color w:val="000000" w:themeColor="text1"/>
          <w:lang w:val="zh-TW"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color w:val="000000" w:themeColor="text1"/>
          <w:szCs w:val="21"/>
          <w:lang w:eastAsia="ko-KR"/>
          <w14:textFill>
            <w14:solidFill>
              <w14:schemeClr w14:val="tx1"/>
            </w14:solidFill>
          </w14:textFill>
        </w:rPr>
        <w:t>“道路”</w:t>
      </w:r>
      <w:r>
        <w:rPr>
          <w:rFonts w:hint="eastAsia" w:ascii="宋体" w:hAnsi="宋体" w:eastAsia="宋体" w:cs="Batang"/>
          <w:color w:val="000000" w:themeColor="text1"/>
          <w:szCs w:val="21"/>
          <w:lang w:eastAsia="ko-KR"/>
          <w14:textFill>
            <w14:solidFill>
              <w14:schemeClr w14:val="tx1"/>
            </w14:solidFill>
          </w14:textFill>
        </w:rPr>
        <w:t>在关键词中译为“</w:t>
      </w:r>
      <w:r>
        <w:rPr>
          <w:rFonts w:hint="eastAsia" w:ascii="Batang" w:hAnsi="Batang" w:eastAsia="Batang" w:cs="Batang"/>
          <w:color w:val="000000" w:themeColor="text1"/>
          <w:szCs w:val="21"/>
          <w:lang w:eastAsia="ko-KR"/>
          <w14:textFill>
            <w14:solidFill>
              <w14:schemeClr w14:val="tx1"/>
            </w14:solidFill>
          </w14:textFill>
        </w:rPr>
        <w:t>길</w:t>
      </w:r>
      <w:r>
        <w:rPr>
          <w:rFonts w:hint="eastAsia" w:ascii="宋体" w:hAnsi="宋体" w:eastAsia="宋体" w:cs="Batang"/>
          <w:color w:val="000000" w:themeColor="text1"/>
          <w:szCs w:val="21"/>
          <w:lang w:eastAsia="ko-KR"/>
          <w14:textFill>
            <w14:solidFill>
              <w14:schemeClr w14:val="tx1"/>
            </w14:solidFill>
          </w14:textFill>
        </w:rPr>
        <w:t>”，此处则</w:t>
      </w:r>
      <w:r>
        <w:rPr>
          <w:rFonts w:hint="eastAsia" w:ascii="宋体" w:hAnsi="宋体" w:eastAsia="宋体"/>
          <w:color w:val="000000" w:themeColor="text1"/>
          <w:szCs w:val="21"/>
          <w:lang w:eastAsia="ko-KR"/>
          <w14:textFill>
            <w14:solidFill>
              <w14:schemeClr w14:val="tx1"/>
            </w14:solidFill>
          </w14:textFill>
        </w:rPr>
        <w:t>译为“</w:t>
      </w:r>
      <w:r>
        <w:rPr>
          <w:rFonts w:hint="eastAsia" w:ascii="Batang" w:hAnsi="Batang" w:eastAsia="Batang" w:cs="Batang"/>
          <w:color w:val="000000" w:themeColor="text1"/>
          <w:szCs w:val="21"/>
          <w:lang w:eastAsia="ko-KR"/>
          <w14:textFill>
            <w14:solidFill>
              <w14:schemeClr w14:val="tx1"/>
            </w14:solidFill>
          </w14:textFill>
        </w:rPr>
        <w:t>노선</w:t>
      </w:r>
      <w:r>
        <w:rPr>
          <w:rFonts w:hint="eastAsia" w:ascii="宋体" w:hAnsi="宋体" w:eastAsia="宋体"/>
          <w:color w:val="000000" w:themeColor="text1"/>
          <w:szCs w:val="21"/>
          <w:lang w:eastAsia="ko-KR"/>
          <w14:textFill>
            <w14:solidFill>
              <w14:schemeClr w14:val="tx1"/>
            </w14:solidFill>
          </w14:textFill>
        </w:rPr>
        <w:t>”，</w:t>
      </w:r>
      <w:r>
        <w:rPr>
          <w:rFonts w:hint="eastAsia" w:ascii="宋体" w:hAnsi="宋体" w:eastAsia="宋体" w:cs="Batang"/>
          <w:color w:val="000000" w:themeColor="text1"/>
          <w:szCs w:val="21"/>
          <w:lang w:eastAsia="ko-KR"/>
          <w14:textFill>
            <w14:solidFill>
              <w14:schemeClr w14:val="tx1"/>
            </w14:solidFill>
          </w14:textFill>
        </w:rPr>
        <w:t>两种译法均可。</w:t>
      </w:r>
      <w:r>
        <w:rPr>
          <w:rFonts w:hint="eastAsia" w:ascii="宋体" w:hAnsi="宋体" w:eastAsia="宋体"/>
          <w:color w:val="000000" w:themeColor="text1"/>
          <w:szCs w:val="21"/>
          <w:lang w:eastAsia="ko-KR"/>
          <w14:textFill>
            <w14:solidFill>
              <w14:schemeClr w14:val="tx1"/>
            </w14:solidFill>
          </w14:textFill>
        </w:rPr>
        <w:t>“我们党” 在译文中译为“</w:t>
      </w:r>
      <w:r>
        <w:rPr>
          <w:rFonts w:hint="eastAsia" w:ascii="Batang" w:hAnsi="Batang" w:eastAsia="Batang" w:cs="Batang"/>
          <w:color w:val="000000" w:themeColor="text1"/>
          <w:szCs w:val="21"/>
          <w:lang w:eastAsia="ko-KR"/>
          <w14:textFill>
            <w14:solidFill>
              <w14:schemeClr w14:val="tx1"/>
            </w14:solidFill>
          </w14:textFill>
        </w:rPr>
        <w:t>당</w:t>
      </w:r>
      <w:r>
        <w:rPr>
          <w:rFonts w:hint="eastAsia" w:ascii="宋体" w:hAnsi="宋体" w:eastAsia="宋体"/>
          <w:color w:val="000000" w:themeColor="text1"/>
          <w:szCs w:val="21"/>
          <w:lang w:eastAsia="ko-KR"/>
          <w14:textFill>
            <w14:solidFill>
              <w14:schemeClr w14:val="tx1"/>
            </w14:solidFill>
          </w14:textFill>
        </w:rPr>
        <w:t>”,省略了“我们”，避免了和后面的“</w:t>
      </w:r>
      <w:r>
        <w:rPr>
          <w:rFonts w:hint="eastAsia" w:ascii="Batang" w:hAnsi="Batang" w:eastAsia="Batang" w:cs="Batang"/>
          <w:bCs/>
          <w:color w:val="000000" w:themeColor="text1"/>
          <w:lang w:val="zh-TW" w:eastAsia="ko-KR"/>
          <w14:textFill>
            <w14:solidFill>
              <w14:schemeClr w14:val="tx1"/>
            </w14:solidFill>
          </w14:textFill>
        </w:rPr>
        <w:t>우리</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나라</w:t>
      </w:r>
      <w:r>
        <w:rPr>
          <w:rFonts w:hint="eastAsia" w:ascii="宋体" w:hAnsi="宋体" w:eastAsia="宋体"/>
          <w:color w:val="000000" w:themeColor="text1"/>
          <w:szCs w:val="21"/>
          <w:lang w:eastAsia="ko-KR"/>
          <w14:textFill>
            <w14:solidFill>
              <w14:schemeClr w14:val="tx1"/>
            </w14:solidFill>
          </w14:textFill>
        </w:rPr>
        <w:t>”重复。“根据……作出”译为“</w:t>
      </w:r>
      <w:r>
        <w:rPr>
          <w:rFonts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에</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따른</w:t>
      </w:r>
      <w:r>
        <w:rPr>
          <w:rFonts w:hint="eastAsia" w:ascii="宋体" w:hAnsi="宋体" w:eastAsia="宋体"/>
          <w:color w:val="000000" w:themeColor="text1"/>
          <w:szCs w:val="21"/>
          <w:lang w:eastAsia="ko-KR"/>
          <w14:textFill>
            <w14:solidFill>
              <w14:schemeClr w14:val="tx1"/>
            </w14:solidFill>
          </w14:textFill>
        </w:rPr>
        <w:t>”，较为简洁。</w:t>
      </w:r>
    </w:p>
    <w:p w14:paraId="6DB81B45">
      <w:pPr>
        <w:wordWrap w:val="0"/>
        <w:topLinePunct/>
        <w:adjustRightInd w:val="0"/>
        <w:snapToGrid w:val="0"/>
        <w:spacing w:line="420" w:lineRule="exact"/>
        <w:rPr>
          <w:rFonts w:ascii="宋体" w:hAnsi="宋体" w:eastAsia="宋体"/>
          <w:bCs/>
          <w:color w:val="000000" w:themeColor="text1"/>
          <w:lang w:val="zh-TW" w:eastAsia="zh-TW"/>
          <w14:textFill>
            <w14:solidFill>
              <w14:schemeClr w14:val="tx1"/>
            </w14:solidFill>
          </w14:textFill>
        </w:rPr>
      </w:pPr>
    </w:p>
    <w:p w14:paraId="1D89E5A7">
      <w:pPr>
        <w:pStyle w:val="14"/>
        <w:numPr>
          <w:ilvl w:val="0"/>
          <w:numId w:val="2"/>
        </w:num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ascii="宋体" w:hAnsi="宋体" w:eastAsia="宋体"/>
          <w:bCs/>
          <w:color w:val="000000" w:themeColor="text1"/>
          <w:lang w:val="zh-TW"/>
          <w14:textFill>
            <w14:solidFill>
              <w14:schemeClr w14:val="tx1"/>
            </w14:solidFill>
          </w14:textFill>
        </w:rPr>
        <w:t>没有和平，中国和世界都不可能顺利发展</w:t>
      </w:r>
      <w:r>
        <w:rPr>
          <w:rFonts w:hint="eastAsia" w:ascii="宋体" w:hAnsi="宋体" w:eastAsia="宋体"/>
          <w:bCs/>
          <w:color w:val="000000" w:themeColor="text1"/>
          <w:lang w:val="zh-TW"/>
          <w14:textFill>
            <w14:solidFill>
              <w14:schemeClr w14:val="tx1"/>
            </w14:solidFill>
          </w14:textFill>
        </w:rPr>
        <w:t>；</w:t>
      </w:r>
      <w:r>
        <w:rPr>
          <w:rFonts w:ascii="宋体" w:hAnsi="宋体" w:eastAsia="宋体"/>
          <w:bCs/>
          <w:color w:val="000000" w:themeColor="text1"/>
          <w:lang w:val="zh-TW"/>
          <w14:textFill>
            <w14:solidFill>
              <w14:schemeClr w14:val="tx1"/>
            </w14:solidFill>
          </w14:textFill>
        </w:rPr>
        <w:t>没有发展，中国和世界也不可能有持久和平。（《习近平谈治国理政》第一卷，第248页）（第九章关键语句3）</w:t>
      </w:r>
    </w:p>
    <w:p w14:paraId="0E8CC77E">
      <w:pPr>
        <w:wordWrap w:val="0"/>
        <w:topLinePunct/>
        <w:adjustRightInd w:val="0"/>
        <w:snapToGrid w:val="0"/>
        <w:spacing w:line="420" w:lineRule="exact"/>
        <w:rPr>
          <w:rFonts w:ascii="宋体" w:hAnsi="宋体" w:eastAsia="宋体"/>
          <w:bCs/>
          <w:color w:val="000000" w:themeColor="text1"/>
          <w:lang w:val="zh-TW" w:eastAsia="zh-TW"/>
          <w14:textFill>
            <w14:solidFill>
              <w14:schemeClr w14:val="tx1"/>
            </w14:solidFill>
          </w14:textFill>
        </w:rPr>
      </w:pPr>
      <w:r>
        <w:rPr>
          <w:rFonts w:hint="eastAsia" w:ascii="Batang" w:hAnsi="Batang" w:eastAsia="Batang" w:cs="Batang"/>
          <w:bCs/>
          <w:color w:val="000000" w:themeColor="text1"/>
          <w:lang w:val="zh-TW" w:eastAsia="ko-KR"/>
          <w14:textFill>
            <w14:solidFill>
              <w14:schemeClr w14:val="tx1"/>
            </w14:solidFill>
          </w14:textFill>
        </w:rPr>
        <w:t>중국이든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세계든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평화롭지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않은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상황에서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순조롭게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발전할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없습니다</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또</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발전이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없으면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중국이나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세계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모두</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장구한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평화를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실현할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없습니다</w:t>
      </w:r>
      <w:r>
        <w:rPr>
          <w:rFonts w:ascii="宋体" w:hAnsi="宋体" w:eastAsia="宋体"/>
          <w:bCs/>
          <w:color w:val="000000" w:themeColor="text1"/>
          <w:lang w:val="zh-TW" w:eastAsia="ko-KR"/>
          <w14:textFill>
            <w14:solidFill>
              <w14:schemeClr w14:val="tx1"/>
            </w14:solidFill>
          </w14:textFill>
        </w:rPr>
        <w:t>.</w:t>
      </w:r>
    </w:p>
    <w:p w14:paraId="3E9554A7">
      <w:pPr>
        <w:wordWrap w:val="0"/>
        <w:topLinePunct/>
        <w:adjustRightInd w:val="0"/>
        <w:snapToGrid w:val="0"/>
        <w:spacing w:line="420" w:lineRule="exact"/>
        <w:rPr>
          <w:rFonts w:ascii="宋体" w:hAnsi="宋体" w:eastAsia="PMingLiU"/>
          <w:bCs/>
          <w:color w:val="000000" w:themeColor="text1"/>
          <w:lang w:val="zh-TW" w:eastAsia="zh-TW"/>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Cs/>
          <w:color w:val="000000" w:themeColor="text1"/>
          <w:lang w:val="zh-TW" w:eastAsia="zh-TW"/>
          <w14:textFill>
            <w14:solidFill>
              <w14:schemeClr w14:val="tx1"/>
            </w14:solidFill>
          </w14:textFill>
        </w:rPr>
        <w:t>首先关注否定词的翻译，“没有和平”没有翻译成“</w:t>
      </w:r>
      <w:r>
        <w:rPr>
          <w:rFonts w:hint="eastAsia" w:ascii="Batang" w:hAnsi="Batang" w:eastAsia="Batang" w:cs="Batang"/>
          <w:bCs/>
          <w:color w:val="000000" w:themeColor="text1"/>
          <w:lang w:val="zh-TW" w:eastAsia="zh-TW"/>
          <w14:textFill>
            <w14:solidFill>
              <w14:schemeClr w14:val="tx1"/>
            </w14:solidFill>
          </w14:textFill>
        </w:rPr>
        <w:t>평화없이</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평화</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없으면</w:t>
      </w:r>
      <w:r>
        <w:rPr>
          <w:rFonts w:hint="eastAsia" w:ascii="宋体" w:hAnsi="宋体" w:eastAsia="宋体" w:cs="宋体"/>
          <w:bCs/>
          <w:color w:val="000000" w:themeColor="text1"/>
          <w:lang w:val="zh-TW" w:eastAsia="zh-TW"/>
          <w14:textFill>
            <w14:solidFill>
              <w14:schemeClr w14:val="tx1"/>
            </w14:solidFill>
          </w14:textFill>
        </w:rPr>
        <w:t>”</w:t>
      </w:r>
      <w:r>
        <w:rPr>
          <w:rFonts w:ascii="宋体" w:hAnsi="宋体" w:eastAsia="宋体"/>
          <w:bCs/>
          <w:color w:val="000000" w:themeColor="text1"/>
          <w:lang w:val="zh-TW" w:eastAsia="zh-TW"/>
          <w14:textFill>
            <w14:solidFill>
              <w14:schemeClr w14:val="tx1"/>
            </w14:solidFill>
          </w14:textFill>
        </w:rPr>
        <w:t>,而是根据语境译为“</w:t>
      </w:r>
      <w:r>
        <w:rPr>
          <w:rFonts w:hint="eastAsia" w:ascii="Batang" w:hAnsi="Batang" w:eastAsia="Batang" w:cs="Batang"/>
          <w:bCs/>
          <w:color w:val="000000" w:themeColor="text1"/>
          <w:lang w:val="zh-TW" w:eastAsia="zh-TW"/>
          <w14:textFill>
            <w14:solidFill>
              <w14:schemeClr w14:val="tx1"/>
            </w14:solidFill>
          </w14:textFill>
        </w:rPr>
        <w:t>평화롭지</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않은</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상황에서</w:t>
      </w:r>
      <w:r>
        <w:rPr>
          <w:rFonts w:hint="eastAsia" w:ascii="宋体" w:hAnsi="宋体" w:eastAsia="宋体" w:cs="宋体"/>
          <w:bCs/>
          <w:color w:val="000000" w:themeColor="text1"/>
          <w:lang w:val="zh-TW" w:eastAsia="zh-TW"/>
          <w14:textFill>
            <w14:solidFill>
              <w14:schemeClr w14:val="tx1"/>
            </w14:solidFill>
          </w14:textFill>
        </w:rPr>
        <w:t>”。“没有和平”和“没有发展”采取了不同的翻译方法，这是为了避免重复。同理，“中国和世界”也采取了不同的翻译方法，前面翻译为“</w:t>
      </w:r>
      <w:r>
        <w:rPr>
          <w:rFonts w:hint="eastAsia" w:ascii="Batang" w:hAnsi="Batang" w:eastAsia="Batang" w:cs="Batang"/>
          <w:bCs/>
          <w:color w:val="000000" w:themeColor="text1"/>
          <w:lang w:val="zh-TW" w:eastAsia="zh-TW"/>
          <w14:textFill>
            <w14:solidFill>
              <w14:schemeClr w14:val="tx1"/>
            </w14:solidFill>
          </w14:textFill>
        </w:rPr>
        <w:t>중국이든</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세계든</w:t>
      </w:r>
      <w:r>
        <w:rPr>
          <w:rFonts w:hint="eastAsia" w:ascii="宋体" w:hAnsi="宋体" w:eastAsia="宋体" w:cs="宋体"/>
          <w:bCs/>
          <w:color w:val="000000" w:themeColor="text1"/>
          <w:lang w:val="zh-TW" w:eastAsia="zh-TW"/>
          <w14:textFill>
            <w14:solidFill>
              <w14:schemeClr w14:val="tx1"/>
            </w14:solidFill>
          </w14:textFill>
        </w:rPr>
        <w:t>”，后面译为“</w:t>
      </w:r>
      <w:r>
        <w:rPr>
          <w:rFonts w:hint="eastAsia" w:ascii="Batang" w:hAnsi="Batang" w:eastAsia="Batang" w:cs="Batang"/>
          <w:bCs/>
          <w:color w:val="000000" w:themeColor="text1"/>
          <w:lang w:val="zh-TW" w:eastAsia="zh-TW"/>
          <w14:textFill>
            <w14:solidFill>
              <w14:schemeClr w14:val="tx1"/>
            </w14:solidFill>
          </w14:textFill>
        </w:rPr>
        <w:t>중국이나</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세계</w:t>
      </w:r>
      <w:r>
        <w:rPr>
          <w:rFonts w:hint="eastAsia" w:ascii="宋体" w:hAnsi="宋体" w:eastAsia="宋体" w:cs="宋体"/>
          <w:bCs/>
          <w:color w:val="000000" w:themeColor="text1"/>
          <w:lang w:val="zh-TW" w:eastAsia="zh-TW"/>
          <w14:textFill>
            <w14:solidFill>
              <w14:schemeClr w14:val="tx1"/>
            </w14:solidFill>
          </w14:textFill>
        </w:rPr>
        <w:t>”。这个句子最后的“有”并没有按照字面简单地翻译为“</w:t>
      </w:r>
      <w:r>
        <w:rPr>
          <w:rFonts w:hint="eastAsia" w:ascii="Batang" w:hAnsi="Batang" w:eastAsia="Batang" w:cs="Batang"/>
          <w:bCs/>
          <w:color w:val="000000" w:themeColor="text1"/>
          <w:lang w:val="zh-TW" w:eastAsia="zh-TW"/>
          <w14:textFill>
            <w14:solidFill>
              <w14:schemeClr w14:val="tx1"/>
            </w14:solidFill>
          </w14:textFill>
        </w:rPr>
        <w:t>있다</w:t>
      </w:r>
      <w:r>
        <w:rPr>
          <w:rFonts w:hint="eastAsia" w:ascii="宋体" w:hAnsi="宋体" w:eastAsia="宋体" w:cs="宋体"/>
          <w:bCs/>
          <w:color w:val="000000" w:themeColor="text1"/>
          <w:lang w:val="zh-TW" w:eastAsia="zh-TW"/>
          <w14:textFill>
            <w14:solidFill>
              <w14:schemeClr w14:val="tx1"/>
            </w14:solidFill>
          </w14:textFill>
        </w:rPr>
        <w:t>”，而是根据语境译为“</w:t>
      </w:r>
      <w:r>
        <w:rPr>
          <w:rFonts w:hint="eastAsia" w:ascii="Batang" w:hAnsi="Batang" w:eastAsia="Batang" w:cs="Batang"/>
          <w:bCs/>
          <w:color w:val="000000" w:themeColor="text1"/>
          <w:lang w:val="zh-TW" w:eastAsia="zh-TW"/>
          <w14:textFill>
            <w14:solidFill>
              <w14:schemeClr w14:val="tx1"/>
            </w14:solidFill>
          </w14:textFill>
        </w:rPr>
        <w:t>장구한</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평화를</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실현할</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수</w:t>
      </w:r>
      <w:r>
        <w:rPr>
          <w:rFonts w:ascii="宋体" w:hAnsi="宋体" w:eastAsia="宋体"/>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없습니다</w:t>
      </w:r>
      <w:r>
        <w:rPr>
          <w:rFonts w:hint="eastAsia" w:ascii="宋体" w:hAnsi="宋体" w:eastAsia="宋体" w:cs="宋体"/>
          <w:bCs/>
          <w:color w:val="000000" w:themeColor="text1"/>
          <w:lang w:val="zh-TW" w:eastAsia="zh-TW"/>
          <w14:textFill>
            <w14:solidFill>
              <w14:schemeClr w14:val="tx1"/>
            </w14:solidFill>
          </w14:textFill>
        </w:rPr>
        <w:t>”，也就是“无法实现持久和平”</w:t>
      </w:r>
      <w:r>
        <w:rPr>
          <w:rFonts w:hint="eastAsia" w:ascii="宋体" w:hAnsi="宋体" w:eastAsia="宋体"/>
          <w:bCs/>
          <w:color w:val="000000" w:themeColor="text1"/>
          <w:lang w:val="zh-TW" w:eastAsia="zh-TW"/>
          <w14:textFill>
            <w14:solidFill>
              <w14:schemeClr w14:val="tx1"/>
            </w14:solidFill>
          </w14:textFill>
        </w:rPr>
        <w:t>。</w:t>
      </w:r>
    </w:p>
    <w:p w14:paraId="30757A7C">
      <w:pPr>
        <w:wordWrap w:val="0"/>
        <w:topLinePunct/>
        <w:adjustRightInd w:val="0"/>
        <w:snapToGrid w:val="0"/>
        <w:spacing w:line="420" w:lineRule="exact"/>
        <w:rPr>
          <w:rFonts w:ascii="宋体" w:hAnsi="宋体" w:eastAsia="PMingLiU"/>
          <w:bCs/>
          <w:color w:val="000000" w:themeColor="text1"/>
          <w:lang w:val="zh-TW" w:eastAsia="zh-TW"/>
          <w14:textFill>
            <w14:solidFill>
              <w14:schemeClr w14:val="tx1"/>
            </w14:solidFill>
          </w14:textFill>
        </w:rPr>
      </w:pPr>
    </w:p>
    <w:p w14:paraId="3A765EBD">
      <w:pPr>
        <w:pStyle w:val="14"/>
        <w:numPr>
          <w:ilvl w:val="0"/>
          <w:numId w:val="2"/>
        </w:num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ascii="宋体" w:hAnsi="宋体" w:eastAsia="宋体"/>
          <w:bCs/>
          <w:color w:val="000000" w:themeColor="text1"/>
          <w:lang w:val="zh-TW"/>
          <w14:textFill>
            <w14:solidFill>
              <w14:schemeClr w14:val="tx1"/>
            </w14:solidFill>
          </w14:textFill>
        </w:rPr>
        <w:t>中国走和平发展道路，其他国家也都要走和平发展道路，只有各国都走和平发展道路，各国才能共同发展，国与国才能和平相处。（《习近平谈治国理政》第一卷，第249页）（第九章关键语句5）</w:t>
      </w:r>
    </w:p>
    <w:p w14:paraId="35B8E84C">
      <w:pPr>
        <w:wordWrap w:val="0"/>
        <w:topLinePunct/>
        <w:adjustRightInd w:val="0"/>
        <w:snapToGrid w:val="0"/>
        <w:spacing w:line="420" w:lineRule="exact"/>
        <w:rPr>
          <w:rFonts w:ascii="宋体" w:hAnsi="宋体" w:eastAsia="宋体"/>
          <w:bCs/>
          <w:color w:val="000000" w:themeColor="text1"/>
          <w:lang w:val="zh-TW" w:eastAsia="ko-KR"/>
          <w14:textFill>
            <w14:solidFill>
              <w14:schemeClr w14:val="tx1"/>
            </w14:solidFill>
          </w14:textFill>
        </w:rPr>
      </w:pPr>
      <w:r>
        <w:rPr>
          <w:rFonts w:hint="eastAsia" w:ascii="Batang" w:hAnsi="Batang" w:eastAsia="Batang" w:cs="Batang"/>
          <w:bCs/>
          <w:color w:val="000000" w:themeColor="text1"/>
          <w:lang w:val="zh-TW" w:eastAsia="ko-KR"/>
          <w14:textFill>
            <w14:solidFill>
              <w14:schemeClr w14:val="tx1"/>
            </w14:solidFill>
          </w14:textFill>
        </w:rPr>
        <w:t>중국은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물론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다른</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나라도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평화적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발전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노선을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따라가야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것입니다</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모든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나라가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평화적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발전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노선을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걸어가야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공동의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발전을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도모할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있으며</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모든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나라가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평화롭게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공존할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있습니다</w:t>
      </w:r>
      <w:r>
        <w:rPr>
          <w:rFonts w:ascii="宋体" w:hAnsi="宋体" w:eastAsia="宋体"/>
          <w:bCs/>
          <w:color w:val="000000" w:themeColor="text1"/>
          <w:lang w:val="zh-TW" w:eastAsia="ko-KR"/>
          <w14:textFill>
            <w14:solidFill>
              <w14:schemeClr w14:val="tx1"/>
            </w14:solidFill>
          </w14:textFill>
        </w:rPr>
        <w:t>.</w:t>
      </w:r>
    </w:p>
    <w:p w14:paraId="2B7DDF29">
      <w:pPr>
        <w:wordWrap w:val="0"/>
        <w:topLinePunct/>
        <w:adjustRightInd w:val="0"/>
        <w:snapToGrid w:val="0"/>
        <w:spacing w:line="420" w:lineRule="exact"/>
        <w:rPr>
          <w:rFonts w:ascii="宋体" w:hAnsi="宋体" w:eastAsia="Malgun Gothic"/>
          <w:color w:val="000000" w:themeColor="text1"/>
          <w:szCs w:val="21"/>
          <w:lang w:eastAsia="ko-KR"/>
          <w14:textFill>
            <w14:solidFill>
              <w14:schemeClr w14:val="tx1"/>
            </w14:solidFill>
          </w14:textFill>
        </w:rPr>
      </w:pPr>
      <w:r>
        <w:rPr>
          <w:rFonts w:hint="eastAsia" w:ascii="宋体" w:hAnsi="宋体" w:eastAsia="宋体"/>
          <w:b/>
          <w:bCs/>
          <w:color w:val="000000" w:themeColor="text1"/>
          <w:lang w:val="zh-TW"/>
          <w14:textFill>
            <w14:solidFill>
              <w14:schemeClr w14:val="tx1"/>
            </w14:solidFill>
          </w14:textFill>
        </w:rPr>
        <w:t>翻译</w:t>
      </w:r>
      <w:r>
        <w:rPr>
          <w:rFonts w:hint="eastAsia" w:ascii="宋体" w:hAnsi="宋体" w:eastAsia="宋体"/>
          <w:b/>
          <w:color w:val="000000" w:themeColor="text1"/>
          <w:szCs w:val="21"/>
          <w14:textFill>
            <w14:solidFill>
              <w14:schemeClr w14:val="tx1"/>
            </w14:solidFill>
          </w14:textFill>
        </w:rPr>
        <w:t>解读：</w:t>
      </w:r>
      <w:r>
        <w:rPr>
          <w:rFonts w:hint="eastAsia" w:ascii="宋体" w:hAnsi="宋体" w:eastAsia="宋体"/>
          <w:color w:val="000000" w:themeColor="text1"/>
          <w:szCs w:val="21"/>
          <w14:textFill>
            <w14:solidFill>
              <w14:schemeClr w14:val="tx1"/>
            </w14:solidFill>
          </w14:textFill>
        </w:rPr>
        <w:t>第一句采用了合译，“走和平发展道路”只译了一次，译文更加简洁。</w:t>
      </w:r>
      <w:r>
        <w:rPr>
          <w:rFonts w:hint="eastAsia" w:ascii="宋体" w:hAnsi="宋体" w:eastAsia="宋体"/>
          <w:color w:val="000000" w:themeColor="text1"/>
          <w:szCs w:val="21"/>
          <w:lang w:eastAsia="ko-KR"/>
          <w14:textFill>
            <w14:solidFill>
              <w14:schemeClr w14:val="tx1"/>
            </w14:solidFill>
          </w14:textFill>
        </w:rPr>
        <w:t>“走”并未简单地翻译为“</w:t>
      </w:r>
      <w:r>
        <w:rPr>
          <w:rFonts w:hint="eastAsia" w:ascii="Batang" w:hAnsi="Batang" w:eastAsia="Batang" w:cs="Batang"/>
          <w:bCs/>
          <w:color w:val="000000" w:themeColor="text1"/>
          <w:lang w:val="zh-TW" w:eastAsia="ko-KR"/>
          <w14:textFill>
            <w14:solidFill>
              <w14:schemeClr w14:val="tx1"/>
            </w14:solidFill>
          </w14:textFill>
        </w:rPr>
        <w:t>가다</w:t>
      </w:r>
      <w:r>
        <w:rPr>
          <w:rFonts w:hint="eastAsia" w:ascii="宋体" w:hAnsi="宋体" w:eastAsia="宋体"/>
          <w:color w:val="000000" w:themeColor="text1"/>
          <w:szCs w:val="21"/>
          <w:lang w:eastAsia="ko-KR"/>
          <w14:textFill>
            <w14:solidFill>
              <w14:schemeClr w14:val="tx1"/>
            </w14:solidFill>
          </w14:textFill>
        </w:rPr>
        <w:t>”，而是根据搭配的“</w:t>
      </w:r>
      <w:r>
        <w:rPr>
          <w:rFonts w:hint="eastAsia" w:ascii="Batang" w:hAnsi="Batang" w:eastAsia="Batang" w:cs="Batang"/>
          <w:bCs/>
          <w:color w:val="000000" w:themeColor="text1"/>
          <w:lang w:val="zh-TW" w:eastAsia="ko-KR"/>
          <w14:textFill>
            <w14:solidFill>
              <w14:schemeClr w14:val="tx1"/>
            </w14:solidFill>
          </w14:textFill>
        </w:rPr>
        <w:t>노선</w:t>
      </w:r>
      <w:r>
        <w:rPr>
          <w:rFonts w:hint="eastAsia" w:ascii="宋体" w:hAnsi="宋体" w:eastAsia="宋体"/>
          <w:color w:val="000000" w:themeColor="text1"/>
          <w:szCs w:val="21"/>
          <w:lang w:eastAsia="ko-KR"/>
          <w14:textFill>
            <w14:solidFill>
              <w14:schemeClr w14:val="tx1"/>
            </w14:solidFill>
          </w14:textFill>
        </w:rPr>
        <w:t>”一词译为“</w:t>
      </w:r>
      <w:r>
        <w:rPr>
          <w:rFonts w:hint="eastAsia" w:ascii="Batang" w:hAnsi="Batang" w:eastAsia="Batang" w:cs="Batang"/>
          <w:bCs/>
          <w:color w:val="000000" w:themeColor="text1"/>
          <w:lang w:val="zh-TW" w:eastAsia="ko-KR"/>
          <w14:textFill>
            <w14:solidFill>
              <w14:schemeClr w14:val="tx1"/>
            </w14:solidFill>
          </w14:textFill>
        </w:rPr>
        <w:t>따라가다</w:t>
      </w:r>
      <w:r>
        <w:rPr>
          <w:rFonts w:hint="eastAsia" w:ascii="宋体" w:hAnsi="宋体" w:eastAsia="宋体"/>
          <w:color w:val="000000" w:themeColor="text1"/>
          <w:szCs w:val="21"/>
          <w:lang w:eastAsia="ko-KR"/>
          <w14:textFill>
            <w14:solidFill>
              <w14:schemeClr w14:val="tx1"/>
            </w14:solidFill>
          </w14:textFill>
        </w:rPr>
        <w:t>”。“各国”没有译为“</w:t>
      </w:r>
      <w:r>
        <w:rPr>
          <w:rFonts w:hint="eastAsia" w:ascii="Batang" w:hAnsi="Batang" w:eastAsia="Batang" w:cs="Batang"/>
          <w:color w:val="000000" w:themeColor="text1"/>
          <w:szCs w:val="21"/>
          <w:lang w:eastAsia="ko-KR"/>
          <w14:textFill>
            <w14:solidFill>
              <w14:schemeClr w14:val="tx1"/>
            </w14:solidFill>
          </w14:textFill>
        </w:rPr>
        <w:t>각국,</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 xml:space="preserve">각 </w:t>
      </w:r>
      <w:r>
        <w:rPr>
          <w:rFonts w:hint="eastAsia" w:ascii="Batang" w:hAnsi="Batang" w:eastAsia="Batang" w:cs="Batang"/>
          <w:bCs/>
          <w:color w:val="000000" w:themeColor="text1"/>
          <w:lang w:val="zh-TW" w:eastAsia="ko-KR"/>
          <w14:textFill>
            <w14:solidFill>
              <w14:schemeClr w14:val="tx1"/>
            </w14:solidFill>
          </w14:textFill>
        </w:rPr>
        <w:t>나라</w:t>
      </w:r>
      <w:r>
        <w:rPr>
          <w:rFonts w:hint="eastAsia" w:ascii="宋体" w:hAnsi="宋体" w:eastAsia="宋体"/>
          <w:color w:val="000000" w:themeColor="text1"/>
          <w:szCs w:val="21"/>
          <w:lang w:eastAsia="ko-KR"/>
          <w14:textFill>
            <w14:solidFill>
              <w14:schemeClr w14:val="tx1"/>
            </w14:solidFill>
          </w14:textFill>
        </w:rPr>
        <w:t>”，而是译为“</w:t>
      </w:r>
      <w:r>
        <w:rPr>
          <w:rFonts w:hint="eastAsia" w:ascii="Batang" w:hAnsi="Batang" w:eastAsia="Batang" w:cs="Batang"/>
          <w:bCs/>
          <w:color w:val="000000" w:themeColor="text1"/>
          <w:lang w:val="zh-TW" w:eastAsia="ko-KR"/>
          <w14:textFill>
            <w14:solidFill>
              <w14:schemeClr w14:val="tx1"/>
            </w14:solidFill>
          </w14:textFill>
        </w:rPr>
        <w:t>모든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나라</w:t>
      </w:r>
      <w:r>
        <w:rPr>
          <w:rFonts w:hint="eastAsia" w:ascii="宋体" w:hAnsi="宋体" w:eastAsia="宋体"/>
          <w:color w:val="000000" w:themeColor="text1"/>
          <w:szCs w:val="21"/>
          <w:lang w:eastAsia="ko-KR"/>
          <w14:textFill>
            <w14:solidFill>
              <w14:schemeClr w14:val="tx1"/>
            </w14:solidFill>
          </w14:textFill>
        </w:rPr>
        <w:t>”，体现出包含的范围。同理，“国与国”也译为“</w:t>
      </w:r>
      <w:r>
        <w:rPr>
          <w:rFonts w:hint="eastAsia" w:ascii="Batang" w:hAnsi="Batang" w:eastAsia="Batang" w:cs="Batang"/>
          <w:bCs/>
          <w:color w:val="000000" w:themeColor="text1"/>
          <w:lang w:val="zh-TW" w:eastAsia="ko-KR"/>
          <w14:textFill>
            <w14:solidFill>
              <w14:schemeClr w14:val="tx1"/>
            </w14:solidFill>
          </w14:textFill>
        </w:rPr>
        <w:t>모든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나라</w:t>
      </w:r>
      <w:r>
        <w:rPr>
          <w:rFonts w:hint="eastAsia" w:ascii="宋体" w:hAnsi="宋体" w:eastAsia="宋体"/>
          <w:color w:val="000000" w:themeColor="text1"/>
          <w:szCs w:val="21"/>
          <w:lang w:eastAsia="ko-KR"/>
          <w14:textFill>
            <w14:solidFill>
              <w14:schemeClr w14:val="tx1"/>
            </w14:solidFill>
          </w14:textFill>
        </w:rPr>
        <w:t>”，并且与“各国”进行了合译。“共同发展”并没有译为“</w:t>
      </w:r>
      <w:r>
        <w:rPr>
          <w:rFonts w:hint="eastAsia" w:ascii="Batang" w:hAnsi="Batang" w:eastAsia="Batang"/>
          <w:color w:val="000000" w:themeColor="text1"/>
          <w:szCs w:val="21"/>
          <w:lang w:eastAsia="ko-KR"/>
          <w14:textFill>
            <w14:solidFill>
              <w14:schemeClr w14:val="tx1"/>
            </w14:solidFill>
          </w14:textFill>
        </w:rPr>
        <w:t>공동으로 발전하다</w:t>
      </w:r>
      <w:r>
        <w:rPr>
          <w:rFonts w:hint="eastAsia" w:ascii="宋体" w:hAnsi="宋体" w:eastAsia="宋体"/>
          <w:color w:val="000000" w:themeColor="text1"/>
          <w:szCs w:val="21"/>
          <w:lang w:eastAsia="ko-KR"/>
          <w14:textFill>
            <w14:solidFill>
              <w14:schemeClr w14:val="tx1"/>
            </w14:solidFill>
          </w14:textFill>
        </w:rPr>
        <w:t>”，而是增译了动词“</w:t>
      </w:r>
      <w:r>
        <w:rPr>
          <w:rFonts w:hint="eastAsia" w:ascii="Batang" w:hAnsi="Batang" w:eastAsia="Batang" w:cs="Batang"/>
          <w:bCs/>
          <w:color w:val="000000" w:themeColor="text1"/>
          <w:lang w:val="zh-TW" w:eastAsia="ko-KR"/>
          <w14:textFill>
            <w14:solidFill>
              <w14:schemeClr w14:val="tx1"/>
            </w14:solidFill>
          </w14:textFill>
        </w:rPr>
        <w:t>도모</w:t>
      </w:r>
      <w:r>
        <w:rPr>
          <w:rFonts w:hint="eastAsia" w:ascii="Batang" w:hAnsi="Batang" w:eastAsia="Batang"/>
          <w:color w:val="000000" w:themeColor="text1"/>
          <w:szCs w:val="21"/>
          <w:lang w:eastAsia="ko-KR"/>
          <w14:textFill>
            <w14:solidFill>
              <w14:schemeClr w14:val="tx1"/>
            </w14:solidFill>
          </w14:textFill>
        </w:rPr>
        <w:t>하다</w:t>
      </w:r>
      <w:r>
        <w:rPr>
          <w:rFonts w:hint="eastAsia" w:ascii="宋体" w:hAnsi="宋体" w:eastAsia="宋体"/>
          <w:color w:val="000000" w:themeColor="text1"/>
          <w:szCs w:val="21"/>
          <w:lang w:eastAsia="ko-KR"/>
          <w14:textFill>
            <w14:solidFill>
              <w14:schemeClr w14:val="tx1"/>
            </w14:solidFill>
          </w14:textFill>
        </w:rPr>
        <w:t>”，译为“</w:t>
      </w:r>
      <w:r>
        <w:rPr>
          <w:rFonts w:hint="eastAsia" w:ascii="Batang" w:hAnsi="Batang" w:eastAsia="Batang" w:cs="Batang"/>
          <w:bCs/>
          <w:color w:val="000000" w:themeColor="text1"/>
          <w:lang w:val="zh-TW" w:eastAsia="ko-KR"/>
          <w14:textFill>
            <w14:solidFill>
              <w14:schemeClr w14:val="tx1"/>
            </w14:solidFill>
          </w14:textFill>
        </w:rPr>
        <w:t>공동의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발전을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도모</w:t>
      </w:r>
      <w:r>
        <w:rPr>
          <w:rFonts w:hint="eastAsia" w:ascii="Batang" w:hAnsi="Batang" w:eastAsia="Batang"/>
          <w:color w:val="000000" w:themeColor="text1"/>
          <w:szCs w:val="21"/>
          <w:lang w:eastAsia="ko-KR"/>
          <w14:textFill>
            <w14:solidFill>
              <w14:schemeClr w14:val="tx1"/>
            </w14:solidFill>
          </w14:textFill>
        </w:rPr>
        <w:t>하다</w:t>
      </w:r>
      <w:r>
        <w:rPr>
          <w:rFonts w:hint="eastAsia" w:ascii="宋体" w:hAnsi="宋体" w:eastAsia="宋体"/>
          <w:color w:val="000000" w:themeColor="text1"/>
          <w:szCs w:val="21"/>
          <w:lang w:eastAsia="ko-KR"/>
          <w14:textFill>
            <w14:solidFill>
              <w14:schemeClr w14:val="tx1"/>
            </w14:solidFill>
          </w14:textFill>
        </w:rPr>
        <w:t>”，体现出“共同发展”的理念。“相处”并非指简单的“</w:t>
      </w:r>
      <w:r>
        <w:rPr>
          <w:rFonts w:hint="eastAsia" w:ascii="Batang" w:hAnsi="Batang" w:eastAsia="Batang" w:cs="Batang"/>
          <w:color w:val="000000" w:themeColor="text1"/>
          <w:szCs w:val="21"/>
          <w:lang w:eastAsia="ko-KR"/>
          <w14:textFill>
            <w14:solidFill>
              <w14:schemeClr w14:val="tx1"/>
            </w14:solidFill>
          </w14:textFill>
        </w:rPr>
        <w:t>지내다</w:t>
      </w:r>
      <w:r>
        <w:rPr>
          <w:rFonts w:hint="eastAsia" w:ascii="宋体" w:hAnsi="宋体" w:eastAsia="宋体"/>
          <w:color w:val="000000" w:themeColor="text1"/>
          <w:szCs w:val="21"/>
          <w:lang w:eastAsia="ko-KR"/>
          <w14:textFill>
            <w14:solidFill>
              <w14:schemeClr w14:val="tx1"/>
            </w14:solidFill>
          </w14:textFill>
        </w:rPr>
        <w:t>”，“和平相处”实指“和平共处”，因此译为“</w:t>
      </w:r>
      <w:r>
        <w:rPr>
          <w:rFonts w:hint="eastAsia" w:ascii="Batang" w:hAnsi="Batang" w:eastAsia="Batang" w:cs="Batang"/>
          <w:bCs/>
          <w:color w:val="000000" w:themeColor="text1"/>
          <w:lang w:val="zh-TW" w:eastAsia="ko-KR"/>
          <w14:textFill>
            <w14:solidFill>
              <w14:schemeClr w14:val="tx1"/>
            </w14:solidFill>
          </w14:textFill>
        </w:rPr>
        <w:t>평화롭게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공존</w:t>
      </w:r>
      <w:r>
        <w:rPr>
          <w:rFonts w:hint="eastAsia" w:ascii="Batang" w:hAnsi="Batang" w:eastAsia="Batang"/>
          <w:color w:val="000000" w:themeColor="text1"/>
          <w:szCs w:val="21"/>
          <w:lang w:eastAsia="ko-KR"/>
          <w14:textFill>
            <w14:solidFill>
              <w14:schemeClr w14:val="tx1"/>
            </w14:solidFill>
          </w14:textFill>
        </w:rPr>
        <w:t>하다</w:t>
      </w:r>
      <w:r>
        <w:rPr>
          <w:rFonts w:hint="eastAsia" w:ascii="宋体" w:hAnsi="宋体" w:eastAsia="宋体"/>
          <w:color w:val="000000" w:themeColor="text1"/>
          <w:szCs w:val="21"/>
          <w:lang w:eastAsia="ko-KR"/>
          <w14:textFill>
            <w14:solidFill>
              <w14:schemeClr w14:val="tx1"/>
            </w14:solidFill>
          </w14:textFill>
        </w:rPr>
        <w:t>”。</w:t>
      </w:r>
    </w:p>
    <w:p w14:paraId="7C234E17">
      <w:pPr>
        <w:wordWrap w:val="0"/>
        <w:topLinePunct/>
        <w:adjustRightInd w:val="0"/>
        <w:snapToGrid w:val="0"/>
        <w:spacing w:line="420" w:lineRule="exact"/>
        <w:rPr>
          <w:rFonts w:ascii="宋体" w:hAnsi="宋体" w:eastAsia="Malgun Gothic"/>
          <w:bCs/>
          <w:color w:val="000000" w:themeColor="text1"/>
          <w:lang w:val="zh-TW" w:eastAsia="ko-KR"/>
          <w14:textFill>
            <w14:solidFill>
              <w14:schemeClr w14:val="tx1"/>
            </w14:solidFill>
          </w14:textFill>
        </w:rPr>
      </w:pPr>
    </w:p>
    <w:p w14:paraId="727C591D">
      <w:pPr>
        <w:pStyle w:val="14"/>
        <w:numPr>
          <w:ilvl w:val="0"/>
          <w:numId w:val="2"/>
        </w:num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ascii="宋体" w:hAnsi="宋体" w:eastAsia="宋体"/>
          <w:bCs/>
          <w:color w:val="000000" w:themeColor="text1"/>
          <w:lang w:val="zh-TW"/>
          <w14:textFill>
            <w14:solidFill>
              <w14:schemeClr w14:val="tx1"/>
            </w14:solidFill>
          </w14:textFill>
        </w:rPr>
        <w:t>我们应该推动不同文明相互尊重、和谐共处，让文明交流互鉴成为增进各国人民友谊的桥梁、推动人类社会进步的动力、维护世界和平的纽带。（《习近平谈治国理政》第一卷，第262页）（第九章关键语句6）</w:t>
      </w:r>
    </w:p>
    <w:p w14:paraId="50393A78">
      <w:pPr>
        <w:wordWrap w:val="0"/>
        <w:topLinePunct/>
        <w:adjustRightInd w:val="0"/>
        <w:snapToGrid w:val="0"/>
        <w:spacing w:line="420" w:lineRule="exact"/>
        <w:rPr>
          <w:rFonts w:ascii="宋体" w:hAnsi="宋体" w:eastAsia="宋体"/>
          <w:bCs/>
          <w:color w:val="000000" w:themeColor="text1"/>
          <w:lang w:val="zh-TW" w:eastAsia="zh-TW"/>
          <w14:textFill>
            <w14:solidFill>
              <w14:schemeClr w14:val="tx1"/>
            </w14:solidFill>
          </w14:textFill>
        </w:rPr>
      </w:pPr>
      <w:r>
        <w:rPr>
          <w:rFonts w:hint="eastAsia" w:ascii="Batang" w:hAnsi="Batang" w:eastAsia="Batang" w:cs="Batang"/>
          <w:bCs/>
          <w:color w:val="000000" w:themeColor="text1"/>
          <w:lang w:val="zh-TW" w:eastAsia="ko-KR"/>
          <w14:textFill>
            <w14:solidFill>
              <w14:schemeClr w14:val="tx1"/>
            </w14:solidFill>
          </w14:textFill>
        </w:rPr>
        <w:t>우리는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서로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다른</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문명에</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대한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상호</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존중과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평화적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공존을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추진하며</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문명의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교류와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상호</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참조가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각국</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국민의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우의를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증진하는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교량으로</w:t>
      </w:r>
      <w:r>
        <w:rPr>
          <w:rFonts w:hint="eastAsia" w:ascii="宋体" w:hAnsi="宋体" w:eastAsia="宋体" w:cs="宋体"/>
          <w:bCs/>
          <w:color w:val="000000" w:themeColor="text1"/>
          <w:lang w:val="zh-TW" w:eastAsia="ko-KR"/>
          <w14:textFill>
            <w14:solidFill>
              <w14:schemeClr w14:val="tx1"/>
            </w14:solidFill>
          </w14:textFill>
        </w:rPr>
        <w:t>，</w:t>
      </w:r>
      <w:r>
        <w:rPr>
          <w:rFonts w:hint="eastAsia" w:ascii="Batang" w:hAnsi="Batang" w:eastAsia="Batang" w:cs="Batang"/>
          <w:bCs/>
          <w:color w:val="000000" w:themeColor="text1"/>
          <w:lang w:val="zh-TW" w:eastAsia="ko-KR"/>
          <w14:textFill>
            <w14:solidFill>
              <w14:schemeClr w14:val="tx1"/>
            </w14:solidFill>
          </w14:textFill>
        </w:rPr>
        <w:t>인류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사회의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진보를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추진하는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원동력으로</w:t>
      </w:r>
      <w:r>
        <w:rPr>
          <w:rFonts w:hint="eastAsia" w:ascii="宋体" w:hAnsi="宋体" w:eastAsia="宋体" w:cs="宋体"/>
          <w:bCs/>
          <w:color w:val="000000" w:themeColor="text1"/>
          <w:lang w:val="zh-TW" w:eastAsia="ko-KR"/>
          <w14:textFill>
            <w14:solidFill>
              <w14:schemeClr w14:val="tx1"/>
            </w14:solidFill>
          </w14:textFill>
        </w:rPr>
        <w:t>，</w:t>
      </w:r>
      <w:r>
        <w:rPr>
          <w:rFonts w:hint="eastAsia" w:ascii="Batang" w:hAnsi="Batang" w:eastAsia="Batang" w:cs="Batang"/>
          <w:bCs/>
          <w:color w:val="000000" w:themeColor="text1"/>
          <w:lang w:val="zh-TW" w:eastAsia="ko-KR"/>
          <w14:textFill>
            <w14:solidFill>
              <w14:schemeClr w14:val="tx1"/>
            </w14:solidFill>
          </w14:textFill>
        </w:rPr>
        <w:t>세계의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평화를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수호하는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유대</w:t>
      </w:r>
      <w:r>
        <w:rPr>
          <w:rFonts w:ascii="宋体" w:hAnsi="宋体" w:eastAsia="宋体"/>
          <w:bCs/>
          <w:color w:val="000000" w:themeColor="text1"/>
          <w:lang w:val="zh-TW" w:eastAsia="ko-KR"/>
          <w14:textFill>
            <w14:solidFill>
              <w14:schemeClr w14:val="tx1"/>
            </w14:solidFill>
          </w14:textFill>
        </w:rPr>
        <w:t xml:space="preserve">(纽带, </w:t>
      </w:r>
      <w:r>
        <w:rPr>
          <w:rFonts w:hint="eastAsia" w:ascii="Batang" w:hAnsi="Batang" w:eastAsia="Batang" w:cs="Batang"/>
          <w:bCs/>
          <w:color w:val="000000" w:themeColor="text1"/>
          <w:lang w:val="zh-TW" w:eastAsia="ko-KR"/>
          <w14:textFill>
            <w14:solidFill>
              <w14:schemeClr w14:val="tx1"/>
            </w14:solidFill>
          </w14:textFill>
        </w:rPr>
        <w:t>끈과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띠</w:t>
      </w:r>
      <w:r>
        <w:rPr>
          <w:rFonts w:ascii="宋体" w:hAnsi="宋体" w:eastAsia="宋体"/>
          <w:bCs/>
          <w:color w:val="000000" w:themeColor="text1"/>
          <w:lang w:val="zh-TW" w:eastAsia="ko-KR"/>
          <w14:textFill>
            <w14:solidFill>
              <w14:schemeClr w14:val="tx1"/>
            </w14:solidFill>
          </w14:textFill>
        </w:rPr>
        <w:t>)</w:t>
      </w:r>
      <w:r>
        <w:rPr>
          <w:rFonts w:hint="eastAsia" w:ascii="Batang" w:hAnsi="Batang" w:eastAsia="Batang" w:cs="Batang"/>
          <w:bCs/>
          <w:color w:val="000000" w:themeColor="text1"/>
          <w:lang w:val="zh-TW" w:eastAsia="ko-KR"/>
          <w14:textFill>
            <w14:solidFill>
              <w14:schemeClr w14:val="tx1"/>
            </w14:solidFill>
          </w14:textFill>
        </w:rPr>
        <w:t>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되도록</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해야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합니다</w:t>
      </w:r>
      <w:r>
        <w:rPr>
          <w:rFonts w:ascii="宋体" w:hAnsi="宋体" w:eastAsia="宋体"/>
          <w:bCs/>
          <w:color w:val="000000" w:themeColor="text1"/>
          <w:lang w:val="zh-TW" w:eastAsia="ko-KR"/>
          <w14:textFill>
            <w14:solidFill>
              <w14:schemeClr w14:val="tx1"/>
            </w14:solidFill>
          </w14:textFill>
        </w:rPr>
        <w:t>.</w:t>
      </w:r>
    </w:p>
    <w:p w14:paraId="3FAA7626">
      <w:pPr>
        <w:wordWrap w:val="0"/>
        <w:topLinePunct/>
        <w:adjustRightInd w:val="0"/>
        <w:snapToGrid w:val="0"/>
        <w:spacing w:line="420" w:lineRule="exact"/>
        <w:rPr>
          <w:rFonts w:ascii="宋体" w:hAnsi="宋体" w:eastAsia="Malgun Gothic"/>
          <w:b/>
          <w:color w:val="000000" w:themeColor="text1"/>
          <w:szCs w:val="21"/>
          <w:lang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color w:val="000000" w:themeColor="text1"/>
          <w:szCs w:val="21"/>
          <w:lang w:eastAsia="ko-KR"/>
          <w14:textFill>
            <w14:solidFill>
              <w14:schemeClr w14:val="tx1"/>
            </w14:solidFill>
          </w14:textFill>
        </w:rPr>
        <w:t>“</w:t>
      </w:r>
      <w:r>
        <w:rPr>
          <w:rFonts w:ascii="宋体" w:hAnsi="宋体" w:eastAsia="宋体"/>
          <w:bCs/>
          <w:color w:val="000000" w:themeColor="text1"/>
          <w:lang w:val="zh-TW" w:eastAsia="ko-KR"/>
          <w14:textFill>
            <w14:solidFill>
              <w14:schemeClr w14:val="tx1"/>
            </w14:solidFill>
          </w14:textFill>
        </w:rPr>
        <w:t>相互尊重、和谐共处</w:t>
      </w:r>
      <w:r>
        <w:rPr>
          <w:rFonts w:hint="eastAsia" w:ascii="宋体" w:hAnsi="宋体" w:eastAsia="宋体"/>
          <w:color w:val="000000" w:themeColor="text1"/>
          <w:szCs w:val="21"/>
          <w:lang w:eastAsia="ko-KR"/>
          <w14:textFill>
            <w14:solidFill>
              <w14:schemeClr w14:val="tx1"/>
            </w14:solidFill>
          </w14:textFill>
        </w:rPr>
        <w:t>”原本为动词，此处换译为名词形式“</w:t>
      </w:r>
      <w:r>
        <w:rPr>
          <w:rFonts w:hint="eastAsia" w:ascii="Batang" w:hAnsi="Batang" w:eastAsia="Batang" w:cs="Batang"/>
          <w:bCs/>
          <w:color w:val="000000" w:themeColor="text1"/>
          <w:lang w:val="zh-TW" w:eastAsia="ko-KR"/>
          <w14:textFill>
            <w14:solidFill>
              <w14:schemeClr w14:val="tx1"/>
            </w14:solidFill>
          </w14:textFill>
        </w:rPr>
        <w:t>상호</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존중과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평화적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공존</w:t>
      </w:r>
      <w:r>
        <w:rPr>
          <w:rFonts w:hint="eastAsia" w:ascii="宋体" w:hAnsi="宋体" w:eastAsia="宋体"/>
          <w:color w:val="000000" w:themeColor="text1"/>
          <w:szCs w:val="21"/>
          <w:lang w:eastAsia="ko-KR"/>
          <w14:textFill>
            <w14:solidFill>
              <w14:schemeClr w14:val="tx1"/>
            </w14:solidFill>
          </w14:textFill>
        </w:rPr>
        <w:t>”，较为简洁。“桥梁”韩国语常用“</w:t>
      </w:r>
      <w:r>
        <w:rPr>
          <w:rFonts w:hint="eastAsia" w:ascii="Batang" w:hAnsi="Batang" w:eastAsia="Batang" w:cs="Batang"/>
          <w:color w:val="000000" w:themeColor="text1"/>
          <w:szCs w:val="21"/>
          <w:lang w:eastAsia="ko-KR"/>
          <w14:textFill>
            <w14:solidFill>
              <w14:schemeClr w14:val="tx1"/>
            </w14:solidFill>
          </w14:textFill>
        </w:rPr>
        <w:t>가교</w:t>
      </w:r>
      <w:r>
        <w:rPr>
          <w:rFonts w:hint="eastAsia" w:ascii="宋体" w:hAnsi="宋体" w:eastAsia="宋体"/>
          <w:color w:val="000000" w:themeColor="text1"/>
          <w:szCs w:val="21"/>
          <w:lang w:eastAsia="ko-KR"/>
          <w14:textFill>
            <w14:solidFill>
              <w14:schemeClr w14:val="tx1"/>
            </w14:solidFill>
          </w14:textFill>
        </w:rPr>
        <w:t>”来表示，此处也可以译为“</w:t>
      </w:r>
      <w:r>
        <w:rPr>
          <w:rFonts w:hint="eastAsia" w:ascii="Batang" w:hAnsi="Batang" w:eastAsia="Batang" w:cs="Batang"/>
          <w:color w:val="000000" w:themeColor="text1"/>
          <w:szCs w:val="21"/>
          <w:lang w:eastAsia="ko-KR"/>
          <w14:textFill>
            <w14:solidFill>
              <w14:schemeClr w14:val="tx1"/>
            </w14:solidFill>
          </w14:textFill>
        </w:rPr>
        <w:t>가교</w:t>
      </w:r>
      <w:r>
        <w:rPr>
          <w:rFonts w:hint="eastAsia" w:ascii="宋体" w:hAnsi="宋体" w:eastAsia="宋体"/>
          <w:color w:val="000000" w:themeColor="text1"/>
          <w:szCs w:val="21"/>
          <w:lang w:eastAsia="ko-KR"/>
          <w14:textFill>
            <w14:solidFill>
              <w14:schemeClr w14:val="tx1"/>
            </w14:solidFill>
          </w14:textFill>
        </w:rPr>
        <w:t>”。</w:t>
      </w:r>
    </w:p>
    <w:p w14:paraId="4B98C5BA">
      <w:pPr>
        <w:wordWrap w:val="0"/>
        <w:topLinePunct/>
        <w:adjustRightInd w:val="0"/>
        <w:snapToGrid w:val="0"/>
        <w:spacing w:line="420" w:lineRule="exact"/>
        <w:rPr>
          <w:rFonts w:ascii="宋体" w:hAnsi="宋体" w:eastAsia="Malgun Gothic"/>
          <w:bCs/>
          <w:color w:val="000000" w:themeColor="text1"/>
          <w:lang w:val="zh-TW" w:eastAsia="zh-TW"/>
          <w14:textFill>
            <w14:solidFill>
              <w14:schemeClr w14:val="tx1"/>
            </w14:solidFill>
          </w14:textFill>
        </w:rPr>
      </w:pPr>
    </w:p>
    <w:p w14:paraId="4B40C5F9">
      <w:pPr>
        <w:pStyle w:val="14"/>
        <w:numPr>
          <w:ilvl w:val="0"/>
          <w:numId w:val="2"/>
        </w:num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ascii="宋体" w:hAnsi="宋体" w:eastAsia="宋体"/>
          <w:bCs/>
          <w:color w:val="000000" w:themeColor="text1"/>
          <w:lang w:val="zh-TW"/>
          <w14:textFill>
            <w14:solidFill>
              <w14:schemeClr w14:val="tx1"/>
            </w14:solidFill>
          </w14:textFill>
        </w:rPr>
        <w:t>要坚持正确义利观，做到义利兼顾，要讲信义、重情义、扬正义、树道义。（《习近平谈治国理政》第二卷，第443页）（第九章关键语句12）</w:t>
      </w:r>
    </w:p>
    <w:p w14:paraId="09057CEF">
      <w:pPr>
        <w:wordWrap w:val="0"/>
        <w:topLinePunct/>
        <w:adjustRightInd w:val="0"/>
        <w:snapToGrid w:val="0"/>
        <w:spacing w:line="420" w:lineRule="exact"/>
        <w:rPr>
          <w:rFonts w:ascii="宋体" w:hAnsi="宋体" w:eastAsia="宋体"/>
          <w:bCs/>
          <w:color w:val="000000" w:themeColor="text1"/>
          <w:lang w:val="zh-TW" w:eastAsia="zh-TW"/>
          <w14:textFill>
            <w14:solidFill>
              <w14:schemeClr w14:val="tx1"/>
            </w14:solidFill>
          </w14:textFill>
        </w:rPr>
      </w:pPr>
      <w:r>
        <w:rPr>
          <w:rFonts w:hint="eastAsia" w:ascii="Batang" w:hAnsi="Batang" w:eastAsia="Batang" w:cs="Batang"/>
          <w:bCs/>
          <w:color w:val="000000" w:themeColor="text1"/>
          <w:lang w:val="zh-TW" w:eastAsia="ko-KR"/>
          <w14:textFill>
            <w14:solidFill>
              <w14:schemeClr w14:val="tx1"/>
            </w14:solidFill>
          </w14:textFill>
        </w:rPr>
        <w:t>정확한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의리관을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견지하고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도의와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이익을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함께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고려하며</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신의를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지키고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인정적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의리를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중요시하며</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정의를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선양하고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도의를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따라야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합니다</w:t>
      </w:r>
      <w:r>
        <w:rPr>
          <w:rFonts w:hint="eastAsia" w:ascii="宋体" w:hAnsi="宋体" w:eastAsia="宋体" w:cs="Batang"/>
          <w:bCs/>
          <w:color w:val="000000" w:themeColor="text1"/>
          <w:lang w:val="zh-TW"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 xml:space="preserve"> </w:t>
      </w:r>
    </w:p>
    <w:p w14:paraId="3D9D823A">
      <w:pPr>
        <w:wordWrap w:val="0"/>
        <w:topLinePunct/>
        <w:adjustRightInd w:val="0"/>
        <w:snapToGrid w:val="0"/>
        <w:spacing w:line="420" w:lineRule="exact"/>
        <w:rPr>
          <w:rFonts w:ascii="宋体" w:hAnsi="宋体" w:eastAsia="Malgun Gothic"/>
          <w:b/>
          <w:color w:val="000000" w:themeColor="text1"/>
          <w:szCs w:val="21"/>
          <w:lang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color w:val="000000" w:themeColor="text1"/>
          <w:szCs w:val="21"/>
          <w:lang w:eastAsia="ko-KR"/>
          <w14:textFill>
            <w14:solidFill>
              <w14:schemeClr w14:val="tx1"/>
            </w14:solidFill>
          </w14:textFill>
        </w:rPr>
        <w:t>“正确”译为“</w:t>
      </w:r>
      <w:r>
        <w:rPr>
          <w:rFonts w:hint="eastAsia" w:ascii="Batang" w:hAnsi="Batang" w:eastAsia="Batang" w:cs="Batang"/>
          <w:bCs/>
          <w:color w:val="000000" w:themeColor="text1"/>
          <w:lang w:val="zh-TW" w:eastAsia="ko-KR"/>
          <w14:textFill>
            <w14:solidFill>
              <w14:schemeClr w14:val="tx1"/>
            </w14:solidFill>
          </w14:textFill>
        </w:rPr>
        <w:t>정확한</w:t>
      </w:r>
      <w:r>
        <w:rPr>
          <w:rFonts w:hint="eastAsia" w:ascii="宋体" w:hAnsi="宋体" w:eastAsia="宋体"/>
          <w:color w:val="000000" w:themeColor="text1"/>
          <w:szCs w:val="21"/>
          <w:lang w:eastAsia="ko-KR"/>
          <w14:textFill>
            <w14:solidFill>
              <w14:schemeClr w14:val="tx1"/>
            </w14:solidFill>
          </w14:textFill>
        </w:rPr>
        <w:t>”，不仅含有“正确”之意，也含有“是非分明”之意，</w:t>
      </w:r>
      <w:r>
        <w:rPr>
          <w:rFonts w:hint="eastAsia" w:ascii="宋体" w:hAnsi="宋体" w:eastAsia="宋体" w:cs="Batang"/>
          <w:color w:val="000000" w:themeColor="text1"/>
          <w:szCs w:val="21"/>
          <w:lang w:eastAsia="ko-KR"/>
          <w14:textFill>
            <w14:solidFill>
              <w14:schemeClr w14:val="tx1"/>
            </w14:solidFill>
          </w14:textFill>
        </w:rPr>
        <w:t>如果</w:t>
      </w:r>
      <w:r>
        <w:rPr>
          <w:rFonts w:hint="eastAsia" w:ascii="宋体" w:hAnsi="宋体" w:eastAsia="宋体"/>
          <w:color w:val="000000" w:themeColor="text1"/>
          <w:szCs w:val="21"/>
          <w:lang w:eastAsia="ko-KR"/>
          <w14:textFill>
            <w14:solidFill>
              <w14:schemeClr w14:val="tx1"/>
            </w14:solidFill>
          </w14:textFill>
        </w:rPr>
        <w:t>译为“</w:t>
      </w:r>
      <w:r>
        <w:rPr>
          <w:rFonts w:hint="eastAsia" w:ascii="Batang" w:hAnsi="Batang" w:eastAsia="Batang" w:cs="Batang"/>
          <w:color w:val="000000" w:themeColor="text1"/>
          <w:szCs w:val="21"/>
          <w:lang w:eastAsia="ko-KR"/>
          <w14:textFill>
            <w14:solidFill>
              <w14:schemeClr w14:val="tx1"/>
            </w14:solidFill>
          </w14:textFill>
        </w:rPr>
        <w:t>올바른</w:t>
      </w:r>
      <w:r>
        <w:rPr>
          <w:rFonts w:hint="eastAsia" w:ascii="宋体" w:hAnsi="宋体" w:eastAsia="宋体"/>
          <w:color w:val="000000" w:themeColor="text1"/>
          <w:szCs w:val="21"/>
          <w:lang w:eastAsia="ko-KR"/>
          <w14:textFill>
            <w14:solidFill>
              <w14:schemeClr w14:val="tx1"/>
            </w14:solidFill>
          </w14:textFill>
        </w:rPr>
        <w:t>”，则是和“错误”相对应。</w:t>
      </w:r>
      <w:r>
        <w:rPr>
          <w:rFonts w:hint="eastAsia" w:ascii="宋体" w:hAnsi="宋体" w:eastAsia="宋体" w:cs="Batang"/>
          <w:color w:val="000000" w:themeColor="text1"/>
          <w:szCs w:val="21"/>
          <w:lang w:eastAsia="ko-KR"/>
          <w14:textFill>
            <w14:solidFill>
              <w14:schemeClr w14:val="tx1"/>
            </w14:solidFill>
          </w14:textFill>
        </w:rPr>
        <w:t>动词</w:t>
      </w:r>
      <w:r>
        <w:rPr>
          <w:rFonts w:hint="eastAsia" w:ascii="宋体" w:hAnsi="宋体" w:eastAsia="宋体"/>
          <w:color w:val="000000" w:themeColor="text1"/>
          <w:szCs w:val="21"/>
          <w:lang w:eastAsia="ko-KR"/>
          <w14:textFill>
            <w14:solidFill>
              <w14:schemeClr w14:val="tx1"/>
            </w14:solidFill>
          </w14:textFill>
        </w:rPr>
        <w:t>“讲”和“树”为了适应与之搭配的词而分别译为“</w:t>
      </w:r>
      <w:r>
        <w:rPr>
          <w:rFonts w:hint="eastAsia" w:ascii="Batang" w:hAnsi="Batang" w:eastAsia="Batang" w:cs="Batang"/>
          <w:color w:val="000000" w:themeColor="text1"/>
          <w:szCs w:val="21"/>
          <w:lang w:eastAsia="ko-KR"/>
          <w14:textFill>
            <w14:solidFill>
              <w14:schemeClr w14:val="tx1"/>
            </w14:solidFill>
          </w14:textFill>
        </w:rPr>
        <w:t>지키다</w:t>
      </w: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따르다</w:t>
      </w:r>
      <w:r>
        <w:rPr>
          <w:rFonts w:hint="eastAsia" w:ascii="宋体" w:hAnsi="宋体" w:eastAsia="宋体"/>
          <w:color w:val="000000" w:themeColor="text1"/>
          <w:szCs w:val="21"/>
          <w:lang w:eastAsia="ko-KR"/>
          <w14:textFill>
            <w14:solidFill>
              <w14:schemeClr w14:val="tx1"/>
            </w14:solidFill>
          </w14:textFill>
        </w:rPr>
        <w:t>”。</w:t>
      </w:r>
    </w:p>
    <w:p w14:paraId="6EF5D75F">
      <w:pPr>
        <w:wordWrap w:val="0"/>
        <w:topLinePunct/>
        <w:adjustRightInd w:val="0"/>
        <w:snapToGrid w:val="0"/>
        <w:spacing w:line="420" w:lineRule="exact"/>
        <w:rPr>
          <w:rFonts w:ascii="宋体" w:hAnsi="宋体" w:eastAsia="Malgun Gothic"/>
          <w:bCs/>
          <w:color w:val="000000" w:themeColor="text1"/>
          <w:lang w:val="zh-TW" w:eastAsia="ko-KR"/>
          <w14:textFill>
            <w14:solidFill>
              <w14:schemeClr w14:val="tx1"/>
            </w14:solidFill>
          </w14:textFill>
        </w:rPr>
      </w:pPr>
    </w:p>
    <w:p w14:paraId="1E606534">
      <w:pPr>
        <w:pStyle w:val="14"/>
        <w:numPr>
          <w:ilvl w:val="0"/>
          <w:numId w:val="2"/>
        </w:num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ascii="宋体" w:hAnsi="宋体" w:eastAsia="宋体"/>
          <w:bCs/>
          <w:color w:val="000000" w:themeColor="text1"/>
          <w:lang w:val="zh-TW"/>
          <w14:textFill>
            <w14:solidFill>
              <w14:schemeClr w14:val="tx1"/>
            </w14:solidFill>
          </w14:textFill>
        </w:rPr>
        <w:t>在中华民族同其他民族的友好交往中，逐步形成了以和平合作、开放包容、互学互鉴、互利共赢为特征的丝绸之路精神。（《习近平谈治国理政》第二卷，第501页）（第九章关键语句15）</w:t>
      </w:r>
    </w:p>
    <w:p w14:paraId="6949BAF8">
      <w:pPr>
        <w:wordWrap w:val="0"/>
        <w:topLinePunct/>
        <w:adjustRightInd w:val="0"/>
        <w:snapToGrid w:val="0"/>
        <w:spacing w:line="420" w:lineRule="exact"/>
        <w:rPr>
          <w:rFonts w:ascii="宋体" w:hAnsi="宋体" w:eastAsia="PMingLiU"/>
          <w:b/>
          <w:bCs/>
          <w:color w:val="000000" w:themeColor="text1"/>
          <w:lang w:val="zh-TW" w:eastAsia="zh-TW"/>
          <w14:textFill>
            <w14:solidFill>
              <w14:schemeClr w14:val="tx1"/>
            </w14:solidFill>
          </w14:textFill>
        </w:rPr>
      </w:pPr>
      <w:r>
        <w:rPr>
          <w:rFonts w:hint="eastAsia" w:ascii="Batang" w:hAnsi="Batang" w:eastAsia="Batang" w:cs="Batang"/>
          <w:bCs/>
          <w:color w:val="000000" w:themeColor="text1"/>
          <w:lang w:val="zh-TW" w:eastAsia="ko-KR"/>
          <w14:textFill>
            <w14:solidFill>
              <w14:schemeClr w14:val="tx1"/>
            </w14:solidFill>
          </w14:textFill>
        </w:rPr>
        <w:t>중화민족은</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다른</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민족들과</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우호적인</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교류를</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추진하는</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과정에서</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점차</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평화와</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협력</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개방과</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포용</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상호</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학습</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호혜</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상생을</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특징으로</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하는</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실크로드</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정신을</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형성하였습니다</w:t>
      </w:r>
      <w:r>
        <w:rPr>
          <w:rFonts w:ascii="宋体" w:hAnsi="宋体" w:eastAsia="宋体" w:cs="Batang"/>
          <w:bCs/>
          <w:color w:val="000000" w:themeColor="text1"/>
          <w:lang w:val="zh-TW" w:eastAsia="ko-KR"/>
          <w14:textFill>
            <w14:solidFill>
              <w14:schemeClr w14:val="tx1"/>
            </w14:solidFill>
          </w14:textFill>
        </w:rPr>
        <w:t>.</w:t>
      </w:r>
      <w:bookmarkStart w:id="0" w:name="_GoBack"/>
      <w:bookmarkEnd w:id="0"/>
    </w:p>
    <w:p w14:paraId="20DD59B1">
      <w:pPr>
        <w:wordWrap w:val="0"/>
        <w:topLinePunct/>
        <w:adjustRightInd w:val="0"/>
        <w:snapToGrid w:val="0"/>
        <w:spacing w:line="420" w:lineRule="exact"/>
        <w:rPr>
          <w:rFonts w:ascii="宋体" w:hAnsi="宋体" w:eastAsia="Malgun Gothic"/>
          <w:b/>
          <w:color w:val="000000" w:themeColor="text1"/>
          <w:szCs w:val="21"/>
          <w:lang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color w:val="000000" w:themeColor="text1"/>
          <w:szCs w:val="21"/>
          <w:lang w:eastAsia="ko-KR"/>
          <w14:textFill>
            <w14:solidFill>
              <w14:schemeClr w14:val="tx1"/>
            </w14:solidFill>
          </w14:textFill>
        </w:rPr>
        <w:t>“</w:t>
      </w:r>
      <w:r>
        <w:rPr>
          <w:rFonts w:ascii="宋体" w:hAnsi="宋体" w:eastAsia="宋体"/>
          <w:bCs/>
          <w:color w:val="000000" w:themeColor="text1"/>
          <w:lang w:val="zh-TW" w:eastAsia="ko-KR"/>
          <w14:textFill>
            <w14:solidFill>
              <w14:schemeClr w14:val="tx1"/>
            </w14:solidFill>
          </w14:textFill>
        </w:rPr>
        <w:t>在中华民族同其他民族的友好交往中</w:t>
      </w:r>
      <w:r>
        <w:rPr>
          <w:rFonts w:hint="eastAsia" w:ascii="宋体" w:hAnsi="宋体" w:eastAsia="宋体"/>
          <w:color w:val="000000" w:themeColor="text1"/>
          <w:szCs w:val="21"/>
          <w:lang w:eastAsia="ko-KR"/>
          <w14:textFill>
            <w14:solidFill>
              <w14:schemeClr w14:val="tx1"/>
            </w14:solidFill>
          </w14:textFill>
        </w:rPr>
        <w:t>”的译文增译了动词“</w:t>
      </w:r>
      <w:r>
        <w:rPr>
          <w:rFonts w:hint="eastAsia" w:ascii="Batang" w:hAnsi="Batang" w:eastAsia="Batang" w:cs="Batang"/>
          <w:bCs/>
          <w:color w:val="000000" w:themeColor="text1"/>
          <w:lang w:val="zh-TW" w:eastAsia="ko-KR"/>
          <w14:textFill>
            <w14:solidFill>
              <w14:schemeClr w14:val="tx1"/>
            </w14:solidFill>
          </w14:textFill>
        </w:rPr>
        <w:t>추진하</w:t>
      </w:r>
      <w:r>
        <w:rPr>
          <w:rFonts w:hint="eastAsia" w:ascii="Batang" w:hAnsi="Batang" w:eastAsia="Batang" w:cs="Batang"/>
          <w:color w:val="000000" w:themeColor="text1"/>
          <w:szCs w:val="21"/>
          <w:lang w:eastAsia="ko-KR"/>
          <w14:textFill>
            <w14:solidFill>
              <w14:schemeClr w14:val="tx1"/>
            </w14:solidFill>
          </w14:textFill>
        </w:rPr>
        <w:t>다</w:t>
      </w:r>
      <w:r>
        <w:rPr>
          <w:rFonts w:hint="eastAsia" w:ascii="宋体" w:hAnsi="宋体" w:eastAsia="宋体"/>
          <w:color w:val="000000" w:themeColor="text1"/>
          <w:szCs w:val="21"/>
          <w:lang w:eastAsia="ko-KR"/>
          <w14:textFill>
            <w14:solidFill>
              <w14:schemeClr w14:val="tx1"/>
            </w14:solidFill>
          </w14:textFill>
        </w:rPr>
        <w:t>”，译为“</w:t>
      </w:r>
      <w:r>
        <w:rPr>
          <w:rFonts w:hint="eastAsia" w:ascii="Batang" w:hAnsi="Batang" w:eastAsia="Batang" w:cs="Batang"/>
          <w:bCs/>
          <w:color w:val="000000" w:themeColor="text1"/>
          <w:lang w:val="zh-TW" w:eastAsia="ko-KR"/>
          <w14:textFill>
            <w14:solidFill>
              <w14:schemeClr w14:val="tx1"/>
            </w14:solidFill>
          </w14:textFill>
        </w:rPr>
        <w:t>중화민족은</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다른</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민족들과</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우호적인</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교류를</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추진하는</w:t>
      </w:r>
      <w:r>
        <w:rPr>
          <w:rFonts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과정에서</w:t>
      </w:r>
      <w:r>
        <w:rPr>
          <w:rFonts w:hint="eastAsia" w:ascii="宋体" w:hAnsi="宋体" w:eastAsia="宋体"/>
          <w:color w:val="000000" w:themeColor="text1"/>
          <w:szCs w:val="21"/>
          <w:lang w:eastAsia="ko-KR"/>
          <w14:textFill>
            <w14:solidFill>
              <w14:schemeClr w14:val="tx1"/>
            </w14:solidFill>
          </w14:textFill>
        </w:rPr>
        <w:t>”使得语义更加清晰。</w:t>
      </w:r>
    </w:p>
    <w:p w14:paraId="0D52D4EA">
      <w:pPr>
        <w:wordWrap w:val="0"/>
        <w:topLinePunct/>
        <w:adjustRightInd w:val="0"/>
        <w:snapToGrid w:val="0"/>
        <w:spacing w:line="420" w:lineRule="exact"/>
        <w:rPr>
          <w:rFonts w:ascii="宋体" w:hAnsi="宋体" w:eastAsia="宋体"/>
          <w:bCs/>
          <w:color w:val="000000" w:themeColor="text1"/>
          <w:lang w:val="zh-TW" w:eastAsia="zh-TW"/>
          <w14:textFill>
            <w14:solidFill>
              <w14:schemeClr w14:val="tx1"/>
            </w14:solidFill>
          </w14:textFill>
        </w:rPr>
      </w:pPr>
      <w:r>
        <w:rPr>
          <w:rFonts w:ascii="宋体" w:hAnsi="宋体" w:eastAsia="宋体" w:cs="Batang"/>
          <w:bCs/>
          <w:color w:val="000000" w:themeColor="text1"/>
          <w:lang w:val="zh-TW" w:eastAsia="zh-TW"/>
          <w14:textFill>
            <w14:solidFill>
              <w14:schemeClr w14:val="tx1"/>
            </w14:solidFill>
          </w14:textFill>
        </w:rPr>
        <w:t xml:space="preserve"> </w:t>
      </w:r>
    </w:p>
    <w:p w14:paraId="0B768305">
      <w:p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hint="eastAsia" w:ascii="宋体" w:hAnsi="宋体" w:eastAsia="Malgun Gothic"/>
          <w:bCs/>
          <w:color w:val="000000" w:themeColor="text1"/>
          <w:lang w:val="zh-TW"/>
          <w14:textFill>
            <w14:solidFill>
              <w14:schemeClr w14:val="tx1"/>
            </w14:solidFill>
          </w14:textFill>
        </w:rPr>
        <w:t>7.</w:t>
      </w:r>
      <w:r>
        <w:rPr>
          <w:rFonts w:hint="eastAsia" w:ascii="宋体" w:hAnsi="宋体" w:eastAsia="宋体"/>
          <w:bCs/>
          <w:color w:val="000000" w:themeColor="text1"/>
          <w:lang w:val="zh-TW"/>
          <w14:textFill>
            <w14:solidFill>
              <w14:schemeClr w14:val="tx1"/>
            </w14:solidFill>
          </w14:textFill>
        </w:rPr>
        <w:t>共建“一带一路”顺应了全球治理体系变革的内在要求，彰显了同舟共济、权责共担的命运共同体意识，为完善全球治理体系变革提供了新思路新方案。（《习近平谈治国理政》第三卷，第</w:t>
      </w:r>
      <w:r>
        <w:rPr>
          <w:rFonts w:ascii="宋体" w:hAnsi="宋体" w:eastAsia="宋体"/>
          <w:bCs/>
          <w:color w:val="000000" w:themeColor="text1"/>
          <w:lang w:val="zh-TW"/>
          <w14:textFill>
            <w14:solidFill>
              <w14:schemeClr w14:val="tx1"/>
            </w14:solidFill>
          </w14:textFill>
        </w:rPr>
        <w:t>486页）（第九章关键语句</w:t>
      </w:r>
      <w:r>
        <w:rPr>
          <w:rFonts w:hint="eastAsia" w:ascii="宋体" w:hAnsi="宋体" w:eastAsia="宋体"/>
          <w:bCs/>
          <w:color w:val="000000" w:themeColor="text1"/>
          <w:lang w:val="zh-TW"/>
          <w14:textFill>
            <w14:solidFill>
              <w14:schemeClr w14:val="tx1"/>
            </w14:solidFill>
          </w14:textFill>
        </w:rPr>
        <w:t>2</w:t>
      </w:r>
      <w:r>
        <w:rPr>
          <w:rFonts w:ascii="宋体" w:hAnsi="宋体" w:eastAsia="宋体"/>
          <w:bCs/>
          <w:color w:val="000000" w:themeColor="text1"/>
          <w:lang w:val="zh-TW"/>
          <w14:textFill>
            <w14:solidFill>
              <w14:schemeClr w14:val="tx1"/>
            </w14:solidFill>
          </w14:textFill>
        </w:rPr>
        <w:t>1）</w:t>
      </w:r>
    </w:p>
    <w:p w14:paraId="7F43D521">
      <w:pPr>
        <w:wordWrap w:val="0"/>
        <w:topLinePunct/>
        <w:adjustRightInd w:val="0"/>
        <w:snapToGrid w:val="0"/>
        <w:spacing w:line="420" w:lineRule="exact"/>
        <w:rPr>
          <w:rFonts w:ascii="宋体" w:hAnsi="宋体" w:eastAsia="宋体"/>
          <w:bCs/>
          <w:color w:val="000000" w:themeColor="text1"/>
          <w:lang w:val="zh-TW" w:eastAsia="zh-TW"/>
          <w14:textFill>
            <w14:solidFill>
              <w14:schemeClr w14:val="tx1"/>
            </w14:solidFill>
          </w14:textFill>
        </w:rPr>
      </w:pPr>
      <w:r>
        <w:rPr>
          <w:rFonts w:hint="eastAsia" w:ascii="宋体" w:hAnsi="宋体" w:eastAsia="宋体"/>
          <w:bCs/>
          <w:color w:val="000000" w:themeColor="text1"/>
          <w:lang w:val="zh-TW" w:eastAsia="ko-KR"/>
          <w14:textFill>
            <w14:solidFill>
              <w14:schemeClr w14:val="tx1"/>
            </w14:solidFill>
          </w14:textFill>
        </w:rPr>
        <w:t>‘</w:t>
      </w:r>
      <w:r>
        <w:rPr>
          <w:rFonts w:hint="eastAsia" w:ascii="Batang" w:hAnsi="Batang" w:eastAsia="Batang" w:cs="Batang"/>
          <w:bCs/>
          <w:color w:val="000000" w:themeColor="text1"/>
          <w:lang w:val="zh-TW" w:eastAsia="ko-KR"/>
          <w14:textFill>
            <w14:solidFill>
              <w14:schemeClr w14:val="tx1"/>
            </w14:solidFill>
          </w14:textFill>
        </w:rPr>
        <w:t>일대일로</w:t>
      </w:r>
      <w:r>
        <w:rPr>
          <w:rFonts w:hint="eastAsia" w:ascii="宋体" w:hAnsi="宋体" w:eastAsia="宋体" w:cs="宋体"/>
          <w:bCs/>
          <w:color w:val="000000" w:themeColor="text1"/>
          <w:lang w:val="zh-TW" w:eastAsia="ko-KR"/>
          <w14:textFill>
            <w14:solidFill>
              <w14:schemeClr w14:val="tx1"/>
            </w14:solidFill>
          </w14:textFill>
        </w:rPr>
        <w:t>’</w:t>
      </w:r>
      <w:r>
        <w:rPr>
          <w:rFonts w:hint="eastAsia" w:ascii="Batang" w:hAnsi="Batang" w:eastAsia="Batang" w:cs="Batang"/>
          <w:bCs/>
          <w:color w:val="000000" w:themeColor="text1"/>
          <w:lang w:val="zh-TW" w:eastAsia="ko-KR"/>
          <w14:textFill>
            <w14:solidFill>
              <w14:schemeClr w14:val="tx1"/>
            </w14:solidFill>
          </w14:textFill>
        </w:rPr>
        <w:t>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공동</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건설은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글로벌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거버넌스</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체계의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변혁이라는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내재적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요구에</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순응하여</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같은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배를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타고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함께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곤경을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헤쳐</w:t>
      </w:r>
      <w:r>
        <w:rPr>
          <w:rFonts w:hint="eastAsia" w:ascii="Batang" w:hAnsi="Batang"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나가는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마음으로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권리와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책임을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함께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짊어지는</w:t>
      </w:r>
      <w:r>
        <w:rPr>
          <w:rFonts w:hint="eastAsia" w:ascii="宋体" w:hAnsi="宋体" w:eastAsia="宋体"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운명공동체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의식을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보여</w:t>
      </w:r>
      <w:r>
        <w:rPr>
          <w:rFonts w:hint="eastAsia" w:ascii="Batang" w:hAnsi="Batang"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주었으며</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글로벌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거버넌스</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체계의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변혁을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완성하기</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위한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새로운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사고와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방안을</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마련해</w:t>
      </w:r>
      <w:r>
        <w:rPr>
          <w:rFonts w:hint="eastAsia" w:ascii="Batang" w:hAnsi="Batang" w:cs="Batang"/>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주었습니다</w:t>
      </w:r>
      <w:r>
        <w:rPr>
          <w:rFonts w:ascii="宋体" w:hAnsi="宋体" w:eastAsia="宋体"/>
          <w:bCs/>
          <w:color w:val="000000" w:themeColor="text1"/>
          <w:lang w:val="zh-TW" w:eastAsia="ko-KR"/>
          <w14:textFill>
            <w14:solidFill>
              <w14:schemeClr w14:val="tx1"/>
            </w14:solidFill>
          </w14:textFill>
        </w:rPr>
        <w:t>.</w:t>
      </w:r>
    </w:p>
    <w:p w14:paraId="0D325357">
      <w:pPr>
        <w:wordWrap w:val="0"/>
        <w:topLinePunct/>
        <w:adjustRightInd w:val="0"/>
        <w:snapToGrid w:val="0"/>
        <w:spacing w:line="420" w:lineRule="exact"/>
        <w:rPr>
          <w:rFonts w:ascii="宋体" w:hAnsi="宋体" w:eastAsia="宋体"/>
          <w:color w:val="000000" w:themeColor="text1"/>
          <w:szCs w:val="21"/>
          <w:lang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color w:val="000000" w:themeColor="text1"/>
          <w:szCs w:val="21"/>
          <w:lang w:eastAsia="ko-KR"/>
          <w14:textFill>
            <w14:solidFill>
              <w14:schemeClr w14:val="tx1"/>
            </w14:solidFill>
          </w14:textFill>
        </w:rPr>
        <w:t>“</w:t>
      </w:r>
      <w:r>
        <w:rPr>
          <w:rFonts w:hint="eastAsia" w:ascii="宋体" w:hAnsi="宋体" w:eastAsia="宋体"/>
          <w:bCs/>
          <w:color w:val="000000" w:themeColor="text1"/>
          <w:lang w:val="zh-TW" w:eastAsia="ko-KR"/>
          <w14:textFill>
            <w14:solidFill>
              <w14:schemeClr w14:val="tx1"/>
            </w14:solidFill>
          </w14:textFill>
        </w:rPr>
        <w:t>全球治理体系变革的内在要求</w:t>
      </w:r>
      <w:r>
        <w:rPr>
          <w:rFonts w:hint="eastAsia" w:ascii="宋体" w:hAnsi="宋体" w:eastAsia="宋体"/>
          <w:color w:val="000000" w:themeColor="text1"/>
          <w:szCs w:val="21"/>
          <w:lang w:eastAsia="ko-KR"/>
          <w14:textFill>
            <w14:solidFill>
              <w14:schemeClr w14:val="tx1"/>
            </w14:solidFill>
          </w14:textFill>
        </w:rPr>
        <w:t>”没有简单地译为“</w:t>
      </w:r>
      <w:r>
        <w:rPr>
          <w:rFonts w:hint="eastAsia" w:ascii="Batang" w:hAnsi="Batang" w:eastAsia="Batang" w:cs="Batang"/>
          <w:bCs/>
          <w:color w:val="000000" w:themeColor="text1"/>
          <w:lang w:val="zh-TW" w:eastAsia="ko-KR"/>
          <w14:textFill>
            <w14:solidFill>
              <w14:schemeClr w14:val="tx1"/>
            </w14:solidFill>
          </w14:textFill>
        </w:rPr>
        <w:t>글로벌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거버넌스</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체계의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변혁의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내재적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요구</w:t>
      </w:r>
      <w:r>
        <w:rPr>
          <w:rFonts w:hint="eastAsia" w:ascii="宋体" w:hAnsi="宋体" w:eastAsia="宋体"/>
          <w:color w:val="000000" w:themeColor="text1"/>
          <w:szCs w:val="21"/>
          <w:lang w:eastAsia="ko-KR"/>
          <w14:textFill>
            <w14:solidFill>
              <w14:schemeClr w14:val="tx1"/>
            </w14:solidFill>
          </w14:textFill>
        </w:rPr>
        <w:t>”，而是译为“</w:t>
      </w:r>
      <w:r>
        <w:rPr>
          <w:rFonts w:hint="eastAsia" w:ascii="Batang" w:hAnsi="Batang" w:eastAsia="Batang" w:cs="Batang"/>
          <w:bCs/>
          <w:color w:val="000000" w:themeColor="text1"/>
          <w:lang w:val="zh-TW" w:eastAsia="ko-KR"/>
          <w14:textFill>
            <w14:solidFill>
              <w14:schemeClr w14:val="tx1"/>
            </w14:solidFill>
          </w14:textFill>
        </w:rPr>
        <w:t>글로벌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거버넌스</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체계의</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변혁이라는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내재적</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요구</w:t>
      </w:r>
      <w:r>
        <w:rPr>
          <w:rFonts w:hint="eastAsia" w:ascii="宋体" w:hAnsi="宋体" w:eastAsia="宋体"/>
          <w:color w:val="000000" w:themeColor="text1"/>
          <w:szCs w:val="21"/>
          <w:lang w:eastAsia="ko-KR"/>
          <w14:textFill>
            <w14:solidFill>
              <w14:schemeClr w14:val="tx1"/>
            </w14:solidFill>
          </w14:textFill>
        </w:rPr>
        <w:t>”，体现出“</w:t>
      </w:r>
      <w:r>
        <w:rPr>
          <w:rFonts w:hint="eastAsia" w:ascii="宋体" w:hAnsi="宋体" w:eastAsia="宋体"/>
          <w:bCs/>
          <w:color w:val="000000" w:themeColor="text1"/>
          <w:lang w:val="zh-TW" w:eastAsia="ko-KR"/>
          <w14:textFill>
            <w14:solidFill>
              <w14:schemeClr w14:val="tx1"/>
            </w14:solidFill>
          </w14:textFill>
        </w:rPr>
        <w:t>全球治理体系变革</w:t>
      </w:r>
      <w:r>
        <w:rPr>
          <w:rFonts w:hint="eastAsia" w:ascii="宋体" w:hAnsi="宋体" w:eastAsia="宋体"/>
          <w:color w:val="000000" w:themeColor="text1"/>
          <w:szCs w:val="21"/>
          <w:lang w:eastAsia="ko-KR"/>
          <w14:textFill>
            <w14:solidFill>
              <w14:schemeClr w14:val="tx1"/>
            </w14:solidFill>
          </w14:textFill>
        </w:rPr>
        <w:t>”就是“内在要求”的具体内容，实现了逻辑和语义显化。“</w:t>
      </w:r>
      <w:r>
        <w:rPr>
          <w:rFonts w:hint="eastAsia" w:ascii="宋体" w:hAnsi="宋体" w:eastAsia="宋体"/>
          <w:bCs/>
          <w:color w:val="000000" w:themeColor="text1"/>
          <w:lang w:val="zh-TW" w:eastAsia="ko-KR"/>
          <w14:textFill>
            <w14:solidFill>
              <w14:schemeClr w14:val="tx1"/>
            </w14:solidFill>
          </w14:textFill>
        </w:rPr>
        <w:t>新思路新方案</w:t>
      </w:r>
      <w:r>
        <w:rPr>
          <w:rFonts w:hint="eastAsia" w:ascii="宋体" w:hAnsi="宋体" w:eastAsia="宋体"/>
          <w:color w:val="000000" w:themeColor="text1"/>
          <w:szCs w:val="21"/>
          <w:lang w:eastAsia="ko-KR"/>
          <w14:textFill>
            <w14:solidFill>
              <w14:schemeClr w14:val="tx1"/>
            </w14:solidFill>
          </w14:textFill>
        </w:rPr>
        <w:t>”合译为“</w:t>
      </w:r>
      <w:r>
        <w:rPr>
          <w:rFonts w:hint="eastAsia" w:ascii="Batang" w:hAnsi="Batang" w:eastAsia="Batang" w:cs="Batang"/>
          <w:bCs/>
          <w:color w:val="000000" w:themeColor="text1"/>
          <w:lang w:val="zh-TW" w:eastAsia="ko-KR"/>
          <w14:textFill>
            <w14:solidFill>
              <w14:schemeClr w14:val="tx1"/>
            </w14:solidFill>
          </w14:textFill>
        </w:rPr>
        <w:t>새로운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사고와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방안</w:t>
      </w:r>
      <w:r>
        <w:rPr>
          <w:rFonts w:hint="eastAsia" w:ascii="宋体" w:hAnsi="宋体" w:eastAsia="宋体"/>
          <w:color w:val="000000" w:themeColor="text1"/>
          <w:szCs w:val="21"/>
          <w:lang w:eastAsia="ko-KR"/>
          <w14:textFill>
            <w14:solidFill>
              <w14:schemeClr w14:val="tx1"/>
            </w14:solidFill>
          </w14:textFill>
        </w:rPr>
        <w:t>”。“提供”根据搭配的“方案”一词译为“</w:t>
      </w:r>
      <w:r>
        <w:rPr>
          <w:rFonts w:hint="eastAsia" w:ascii="Batang" w:hAnsi="Batang" w:eastAsia="Batang" w:cs="Batang"/>
          <w:color w:val="000000" w:themeColor="text1"/>
          <w:szCs w:val="21"/>
          <w:lang w:eastAsia="ko-KR"/>
          <w14:textFill>
            <w14:solidFill>
              <w14:schemeClr w14:val="tx1"/>
            </w14:solidFill>
          </w14:textFill>
        </w:rPr>
        <w:t>마련하다</w:t>
      </w:r>
      <w:r>
        <w:rPr>
          <w:rFonts w:hint="eastAsia" w:ascii="宋体" w:hAnsi="宋体" w:eastAsia="宋体"/>
          <w:color w:val="000000" w:themeColor="text1"/>
          <w:szCs w:val="21"/>
          <w:lang w:eastAsia="ko-KR"/>
          <w14:textFill>
            <w14:solidFill>
              <w14:schemeClr w14:val="tx1"/>
            </w14:solidFill>
          </w14:textFill>
        </w:rPr>
        <w:t>”，使得译入语更加自然。</w:t>
      </w:r>
    </w:p>
    <w:p w14:paraId="49D632FC">
      <w:pPr>
        <w:wordWrap w:val="0"/>
        <w:topLinePunct/>
        <w:adjustRightInd w:val="0"/>
        <w:snapToGrid w:val="0"/>
        <w:spacing w:line="420" w:lineRule="exact"/>
        <w:rPr>
          <w:rFonts w:ascii="宋体" w:hAnsi="宋体" w:eastAsia="Malgun Gothic"/>
          <w:bCs/>
          <w:color w:val="000000" w:themeColor="text1"/>
          <w:lang w:eastAsia="zh-TW"/>
          <w14:textFill>
            <w14:solidFill>
              <w14:schemeClr w14:val="tx1"/>
            </w14:solidFill>
          </w14:textFill>
        </w:rPr>
      </w:pPr>
    </w:p>
    <w:p w14:paraId="2A5B42C7">
      <w:p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hint="eastAsia" w:ascii="宋体" w:hAnsi="宋体" w:eastAsia="宋体"/>
          <w:bCs/>
          <w:color w:val="000000" w:themeColor="text1"/>
          <w:lang w:val="zh-TW"/>
          <w14:textFill>
            <w14:solidFill>
              <w14:schemeClr w14:val="tx1"/>
            </w14:solidFill>
          </w14:textFill>
        </w:rPr>
        <w:t>8</w:t>
      </w:r>
      <w:r>
        <w:rPr>
          <w:rFonts w:ascii="宋体" w:hAnsi="宋体" w:eastAsia="宋体"/>
          <w:bCs/>
          <w:color w:val="000000" w:themeColor="text1"/>
          <w:lang w:val="zh-TW" w:eastAsia="zh-TW"/>
          <w14:textFill>
            <w14:solidFill>
              <w14:schemeClr w14:val="tx1"/>
            </w14:solidFill>
          </w14:textFill>
        </w:rPr>
        <w:t>.</w:t>
      </w:r>
      <w:r>
        <w:rPr>
          <w:rFonts w:ascii="宋体" w:hAnsi="宋体" w:eastAsia="宋体"/>
          <w:bCs/>
          <w:color w:val="000000" w:themeColor="text1"/>
          <w:lang w:val="zh-TW"/>
          <w14:textFill>
            <w14:solidFill>
              <w14:schemeClr w14:val="tx1"/>
            </w14:solidFill>
          </w14:textFill>
        </w:rPr>
        <w:t>外交是国家意志的集中体现，必须坚持外交大权在党中央。（《习近平谈治国理政》第三卷，第429页）（第九章关键语句17）</w:t>
      </w:r>
    </w:p>
    <w:p w14:paraId="74C4421F">
      <w:pPr>
        <w:wordWrap w:val="0"/>
        <w:topLinePunct/>
        <w:adjustRightInd w:val="0"/>
        <w:snapToGrid w:val="0"/>
        <w:spacing w:line="420" w:lineRule="exact"/>
        <w:rPr>
          <w:rFonts w:ascii="宋体" w:hAnsi="宋体" w:eastAsia="宋体"/>
          <w:bCs/>
          <w:color w:val="000000" w:themeColor="text1"/>
          <w:lang w:val="zh-TW" w:eastAsia="ko-KR"/>
          <w14:textFill>
            <w14:solidFill>
              <w14:schemeClr w14:val="tx1"/>
            </w14:solidFill>
          </w14:textFill>
        </w:rPr>
      </w:pPr>
      <w:r>
        <w:rPr>
          <w:rFonts w:hint="eastAsia" w:ascii="Batang" w:hAnsi="Batang" w:eastAsia="Batang" w:cs="Batang"/>
          <w:bCs/>
          <w:color w:val="000000" w:themeColor="text1"/>
          <w:lang w:val="zh-TW" w:eastAsia="ko-KR"/>
          <w14:textFill>
            <w14:solidFill>
              <w14:schemeClr w14:val="tx1"/>
            </w14:solidFill>
          </w14:textFill>
        </w:rPr>
        <w:t>외교는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국가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의지를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집중적으로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구현하는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것이므로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외교</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대권은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반드시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당</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중앙이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장악해야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합니다</w:t>
      </w:r>
      <w:r>
        <w:rPr>
          <w:rFonts w:ascii="宋体" w:hAnsi="宋体" w:eastAsia="宋体"/>
          <w:bCs/>
          <w:color w:val="000000" w:themeColor="text1"/>
          <w:lang w:val="zh-TW" w:eastAsia="ko-KR"/>
          <w14:textFill>
            <w14:solidFill>
              <w14:schemeClr w14:val="tx1"/>
            </w14:solidFill>
          </w14:textFill>
        </w:rPr>
        <w:t>.</w:t>
      </w:r>
    </w:p>
    <w:p w14:paraId="34A5DEFB">
      <w:pPr>
        <w:wordWrap w:val="0"/>
        <w:topLinePunct/>
        <w:adjustRightInd w:val="0"/>
        <w:snapToGrid w:val="0"/>
        <w:spacing w:line="420" w:lineRule="exact"/>
        <w:rPr>
          <w:rFonts w:ascii="宋体" w:hAnsi="宋体" w:eastAsia="Malgun Gothic"/>
          <w:b/>
          <w:color w:val="000000" w:themeColor="text1"/>
          <w:szCs w:val="21"/>
          <w:lang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color w:val="000000" w:themeColor="text1"/>
          <w:szCs w:val="21"/>
          <w:lang w:eastAsia="ko-KR"/>
          <w14:textFill>
            <w14:solidFill>
              <w14:schemeClr w14:val="tx1"/>
            </w14:solidFill>
          </w14:textFill>
        </w:rPr>
        <w:t>“</w:t>
      </w:r>
      <w:r>
        <w:rPr>
          <w:rFonts w:ascii="宋体" w:hAnsi="宋体" w:eastAsia="宋体"/>
          <w:bCs/>
          <w:color w:val="000000" w:themeColor="text1"/>
          <w:lang w:val="zh-TW" w:eastAsia="ko-KR"/>
          <w14:textFill>
            <w14:solidFill>
              <w14:schemeClr w14:val="tx1"/>
            </w14:solidFill>
          </w14:textFill>
        </w:rPr>
        <w:t>国家意志的集中体现</w:t>
      </w:r>
      <w:r>
        <w:rPr>
          <w:rFonts w:hint="eastAsia" w:ascii="宋体" w:hAnsi="宋体" w:eastAsia="宋体"/>
          <w:color w:val="000000" w:themeColor="text1"/>
          <w:szCs w:val="21"/>
          <w:lang w:eastAsia="ko-KR"/>
          <w14:textFill>
            <w14:solidFill>
              <w14:schemeClr w14:val="tx1"/>
            </w14:solidFill>
          </w14:textFill>
        </w:rPr>
        <w:t>”原本为名词，译文处理为“</w:t>
      </w:r>
      <w:r>
        <w:rPr>
          <w:rFonts w:hint="eastAsia" w:ascii="Batang" w:hAnsi="Batang" w:eastAsia="Batang" w:cs="Batang"/>
          <w:bCs/>
          <w:color w:val="000000" w:themeColor="text1"/>
          <w:lang w:val="zh-TW" w:eastAsia="ko-KR"/>
          <w14:textFill>
            <w14:solidFill>
              <w14:schemeClr w14:val="tx1"/>
            </w14:solidFill>
          </w14:textFill>
        </w:rPr>
        <w:t>국가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의지를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집중적으로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구현하는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것이므로</w:t>
      </w:r>
      <w:r>
        <w:rPr>
          <w:rFonts w:hint="eastAsia" w:ascii="宋体" w:hAnsi="宋体" w:eastAsia="宋体"/>
          <w:color w:val="000000" w:themeColor="text1"/>
          <w:szCs w:val="21"/>
          <w:lang w:eastAsia="ko-KR"/>
          <w14:textFill>
            <w14:solidFill>
              <w14:schemeClr w14:val="tx1"/>
            </w14:solidFill>
          </w14:textFill>
        </w:rPr>
        <w:t>”，既表现出了“意志”和“体现”的关系，又体现出了前后因果逻辑关系实现了语义和逻辑显化。“在”没有简单地翻译为“</w:t>
      </w:r>
      <w:r>
        <w:rPr>
          <w:rFonts w:hint="eastAsia" w:ascii="Batang" w:hAnsi="Batang" w:eastAsia="Batang" w:cs="Batang"/>
          <w:color w:val="000000" w:themeColor="text1"/>
          <w:szCs w:val="21"/>
          <w:lang w:eastAsia="ko-KR"/>
          <w14:textFill>
            <w14:solidFill>
              <w14:schemeClr w14:val="tx1"/>
            </w14:solidFill>
          </w14:textFill>
        </w:rPr>
        <w:t>있다</w:t>
      </w:r>
      <w:r>
        <w:rPr>
          <w:rFonts w:hint="eastAsia" w:ascii="宋体" w:hAnsi="宋体" w:eastAsia="宋体"/>
          <w:color w:val="000000" w:themeColor="text1"/>
          <w:szCs w:val="21"/>
          <w:lang w:eastAsia="ko-KR"/>
          <w14:textFill>
            <w14:solidFill>
              <w14:schemeClr w14:val="tx1"/>
            </w14:solidFill>
          </w14:textFill>
        </w:rPr>
        <w:t>”，而是根据语境译为“</w:t>
      </w:r>
      <w:r>
        <w:rPr>
          <w:rFonts w:hint="eastAsia" w:ascii="Batang" w:hAnsi="Batang" w:eastAsia="Batang" w:cs="Batang"/>
          <w:bCs/>
          <w:color w:val="000000" w:themeColor="text1"/>
          <w:lang w:val="zh-TW" w:eastAsia="ko-KR"/>
          <w14:textFill>
            <w14:solidFill>
              <w14:schemeClr w14:val="tx1"/>
            </w14:solidFill>
          </w14:textFill>
        </w:rPr>
        <w:t>당</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중앙이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장악해야</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합니다</w:t>
      </w:r>
      <w:r>
        <w:rPr>
          <w:rFonts w:hint="eastAsia" w:ascii="宋体" w:hAnsi="宋体" w:eastAsia="宋体"/>
          <w:color w:val="000000" w:themeColor="text1"/>
          <w:szCs w:val="21"/>
          <w:lang w:eastAsia="ko-KR"/>
          <w14:textFill>
            <w14:solidFill>
              <w14:schemeClr w14:val="tx1"/>
            </w14:solidFill>
          </w14:textFill>
        </w:rPr>
        <w:t>”，使得语义更加明细。</w:t>
      </w:r>
    </w:p>
    <w:p w14:paraId="06C114C4">
      <w:pPr>
        <w:wordWrap w:val="0"/>
        <w:topLinePunct/>
        <w:adjustRightInd w:val="0"/>
        <w:snapToGrid w:val="0"/>
        <w:spacing w:line="420" w:lineRule="exact"/>
        <w:rPr>
          <w:rFonts w:ascii="宋体" w:hAnsi="宋体" w:eastAsia="Malgun Gothic"/>
          <w:bCs/>
          <w:color w:val="000000" w:themeColor="text1"/>
          <w:lang w:val="zh-TW" w:eastAsia="ko-KR"/>
          <w14:textFill>
            <w14:solidFill>
              <w14:schemeClr w14:val="tx1"/>
            </w14:solidFill>
          </w14:textFill>
        </w:rPr>
      </w:pPr>
    </w:p>
    <w:p w14:paraId="2DC0190A">
      <w:p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hint="eastAsia" w:ascii="宋体" w:hAnsi="宋体" w:eastAsia="宋体"/>
          <w:bCs/>
          <w:color w:val="000000" w:themeColor="text1"/>
          <w:lang w:val="zh-TW"/>
          <w14:textFill>
            <w14:solidFill>
              <w14:schemeClr w14:val="tx1"/>
            </w14:solidFill>
          </w14:textFill>
        </w:rPr>
        <w:t>9</w:t>
      </w:r>
      <w:r>
        <w:rPr>
          <w:rFonts w:ascii="宋体" w:hAnsi="宋体" w:eastAsia="宋体"/>
          <w:bCs/>
          <w:color w:val="000000" w:themeColor="text1"/>
          <w:lang w:val="zh-TW" w:eastAsia="zh-TW"/>
          <w14:textFill>
            <w14:solidFill>
              <w14:schemeClr w14:val="tx1"/>
            </w14:solidFill>
          </w14:textFill>
        </w:rPr>
        <w:t>.</w:t>
      </w:r>
      <w:r>
        <w:rPr>
          <w:rFonts w:ascii="宋体" w:hAnsi="宋体" w:eastAsia="宋体"/>
          <w:bCs/>
          <w:color w:val="000000" w:themeColor="text1"/>
          <w:lang w:val="zh-TW"/>
          <w14:textFill>
            <w14:solidFill>
              <w14:schemeClr w14:val="tx1"/>
            </w14:solidFill>
          </w14:textFill>
        </w:rPr>
        <w:t>文明因多样而交流，因交流而互鉴，因互鉴而发展。（《习近平谈治国理政》第三卷，第468页）（第九章关键语句20）</w:t>
      </w:r>
    </w:p>
    <w:p w14:paraId="4A540D22">
      <w:pPr>
        <w:wordWrap w:val="0"/>
        <w:topLinePunct/>
        <w:adjustRightInd w:val="0"/>
        <w:snapToGrid w:val="0"/>
        <w:spacing w:line="420" w:lineRule="exact"/>
        <w:rPr>
          <w:rFonts w:ascii="宋体" w:hAnsi="宋体" w:eastAsia="宋体"/>
          <w:bCs/>
          <w:color w:val="000000" w:themeColor="text1"/>
          <w:lang w:val="zh-TW" w:eastAsia="zh-TW"/>
          <w14:textFill>
            <w14:solidFill>
              <w14:schemeClr w14:val="tx1"/>
            </w14:solidFill>
          </w14:textFill>
        </w:rPr>
      </w:pPr>
      <w:r>
        <w:rPr>
          <w:rFonts w:hint="eastAsia" w:ascii="Batang" w:hAnsi="Batang" w:eastAsia="Batang" w:cs="Batang"/>
          <w:bCs/>
          <w:color w:val="000000" w:themeColor="text1"/>
          <w:lang w:val="zh-TW" w:eastAsia="ko-KR"/>
          <w14:textFill>
            <w14:solidFill>
              <w14:schemeClr w14:val="tx1"/>
            </w14:solidFill>
          </w14:textFill>
        </w:rPr>
        <w:t>문명은</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다양성으로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인해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교류하게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되고</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교류로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인해</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서로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참조하게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되며</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서로</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참조함으로써</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발전하게</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되는</w:t>
      </w:r>
      <w:r>
        <w:rPr>
          <w:rFonts w:ascii="宋体" w:hAnsi="宋体" w:eastAsia="宋体"/>
          <w:bCs/>
          <w:color w:val="000000" w:themeColor="text1"/>
          <w:lang w:val="zh-TW" w:eastAsia="ko-KR"/>
          <w14:textFill>
            <w14:solidFill>
              <w14:schemeClr w14:val="tx1"/>
            </w14:solidFill>
          </w14:textFill>
        </w:rPr>
        <w:t xml:space="preserve"> </w:t>
      </w:r>
      <w:r>
        <w:rPr>
          <w:rFonts w:hint="eastAsia" w:ascii="Batang" w:hAnsi="Batang" w:eastAsia="Batang" w:cs="Batang"/>
          <w:bCs/>
          <w:color w:val="000000" w:themeColor="text1"/>
          <w:lang w:val="zh-TW" w:eastAsia="ko-KR"/>
          <w14:textFill>
            <w14:solidFill>
              <w14:schemeClr w14:val="tx1"/>
            </w14:solidFill>
          </w14:textFill>
        </w:rPr>
        <w:t>것입니다</w:t>
      </w:r>
      <w:r>
        <w:rPr>
          <w:rFonts w:ascii="宋体" w:hAnsi="宋体" w:eastAsia="宋体"/>
          <w:bCs/>
          <w:color w:val="000000" w:themeColor="text1"/>
          <w:lang w:val="zh-TW" w:eastAsia="ko-KR"/>
          <w14:textFill>
            <w14:solidFill>
              <w14:schemeClr w14:val="tx1"/>
            </w14:solidFill>
          </w14:textFill>
        </w:rPr>
        <w:t>.</w:t>
      </w:r>
    </w:p>
    <w:p w14:paraId="0580392E">
      <w:pPr>
        <w:wordWrap w:val="0"/>
        <w:topLinePunct/>
        <w:adjustRightInd w:val="0"/>
        <w:snapToGrid w:val="0"/>
        <w:spacing w:line="420" w:lineRule="exact"/>
        <w:rPr>
          <w:rFonts w:ascii="宋体" w:hAnsi="宋体" w:eastAsia="Malgun Gothic"/>
          <w:b/>
          <w:color w:val="000000" w:themeColor="text1"/>
          <w:szCs w:val="21"/>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color w:val="000000" w:themeColor="text1"/>
          <w:szCs w:val="21"/>
          <w:lang w:eastAsia="ko-KR"/>
          <w14:textFill>
            <w14:solidFill>
              <w14:schemeClr w14:val="tx1"/>
            </w14:solidFill>
          </w14:textFill>
        </w:rPr>
        <w:t>“多</w:t>
      </w:r>
      <w:r>
        <w:rPr>
          <w:rFonts w:hint="eastAsia" w:ascii="宋体" w:hAnsi="宋体" w:eastAsia="宋体" w:cs="宋体"/>
          <w:color w:val="000000" w:themeColor="text1"/>
          <w:szCs w:val="21"/>
          <w:lang w:eastAsia="ko-KR"/>
          <w14:textFill>
            <w14:solidFill>
              <w14:schemeClr w14:val="tx1"/>
            </w14:solidFill>
          </w14:textFill>
        </w:rPr>
        <w:t>样</w:t>
      </w:r>
      <w:r>
        <w:rPr>
          <w:rFonts w:hint="eastAsia" w:ascii="宋体" w:hAnsi="宋体" w:eastAsia="宋体"/>
          <w:color w:val="000000" w:themeColor="text1"/>
          <w:szCs w:val="21"/>
          <w:lang w:eastAsia="ko-KR"/>
          <w14:textFill>
            <w14:solidFill>
              <w14:schemeClr w14:val="tx1"/>
            </w14:solidFill>
          </w14:textFill>
        </w:rPr>
        <w:t>”</w:t>
      </w:r>
      <w:r>
        <w:rPr>
          <w:rFonts w:hint="eastAsia" w:ascii="宋体" w:hAnsi="宋体" w:eastAsia="宋体" w:cs="宋体"/>
          <w:color w:val="000000" w:themeColor="text1"/>
          <w:szCs w:val="21"/>
          <w:lang w:eastAsia="ko-KR"/>
          <w14:textFill>
            <w14:solidFill>
              <w14:schemeClr w14:val="tx1"/>
            </w14:solidFill>
          </w14:textFill>
        </w:rPr>
        <w:t>没</w:t>
      </w:r>
      <w:r>
        <w:rPr>
          <w:rFonts w:hint="eastAsia" w:ascii="宋体" w:hAnsi="宋体" w:eastAsia="宋体" w:cs="Batang"/>
          <w:color w:val="000000" w:themeColor="text1"/>
          <w:szCs w:val="21"/>
          <w:lang w:eastAsia="ko-KR"/>
          <w14:textFill>
            <w14:solidFill>
              <w14:schemeClr w14:val="tx1"/>
            </w14:solidFill>
          </w14:textFill>
        </w:rPr>
        <w:t>有</w:t>
      </w:r>
      <w:r>
        <w:rPr>
          <w:rFonts w:hint="eastAsia" w:ascii="宋体" w:hAnsi="宋体" w:eastAsia="宋体" w:cs="宋体"/>
          <w:color w:val="000000" w:themeColor="text1"/>
          <w:szCs w:val="21"/>
          <w:lang w:eastAsia="ko-KR"/>
          <w14:textFill>
            <w14:solidFill>
              <w14:schemeClr w14:val="tx1"/>
            </w14:solidFill>
          </w14:textFill>
        </w:rPr>
        <w:t>译为</w:t>
      </w:r>
      <w:r>
        <w:rPr>
          <w:rFonts w:hint="eastAsia" w:ascii="宋体" w:hAnsi="宋体" w:eastAsia="宋体"/>
          <w:color w:val="000000" w:themeColor="text1"/>
          <w:szCs w:val="21"/>
          <w:lang w:eastAsia="ko-KR"/>
          <w14:textFill>
            <w14:solidFill>
              <w14:schemeClr w14:val="tx1"/>
            </w14:solidFill>
          </w14:textFill>
        </w:rPr>
        <w:t>形容</w:t>
      </w:r>
      <w:r>
        <w:rPr>
          <w:rFonts w:hint="eastAsia" w:ascii="宋体" w:hAnsi="宋体" w:eastAsia="宋体" w:cs="宋体"/>
          <w:color w:val="000000" w:themeColor="text1"/>
          <w:szCs w:val="21"/>
          <w:lang w:eastAsia="ko-KR"/>
          <w14:textFill>
            <w14:solidFill>
              <w14:schemeClr w14:val="tx1"/>
            </w14:solidFill>
          </w14:textFill>
        </w:rPr>
        <w:t>词</w:t>
      </w:r>
      <w:r>
        <w:rPr>
          <w:rFonts w:hint="eastAsia" w:ascii="宋体" w:hAnsi="宋体" w:eastAsia="宋体"/>
          <w:color w:val="000000" w:themeColor="text1"/>
          <w:szCs w:val="21"/>
          <w:lang w:eastAsia="ko-KR"/>
          <w14:textFill>
            <w14:solidFill>
              <w14:schemeClr w14:val="tx1"/>
            </w14:solidFill>
          </w14:textFill>
        </w:rPr>
        <w:t>，而是换</w:t>
      </w:r>
      <w:r>
        <w:rPr>
          <w:rFonts w:hint="eastAsia" w:ascii="宋体" w:hAnsi="宋体" w:eastAsia="宋体" w:cs="宋体"/>
          <w:color w:val="000000" w:themeColor="text1"/>
          <w:szCs w:val="21"/>
          <w:lang w:eastAsia="ko-KR"/>
          <w14:textFill>
            <w14:solidFill>
              <w14:schemeClr w14:val="tx1"/>
            </w14:solidFill>
          </w14:textFill>
        </w:rPr>
        <w:t>译为</w:t>
      </w:r>
      <w:r>
        <w:rPr>
          <w:rFonts w:hint="eastAsia" w:ascii="宋体" w:hAnsi="宋体" w:eastAsia="宋体"/>
          <w:color w:val="000000" w:themeColor="text1"/>
          <w:szCs w:val="21"/>
          <w:lang w:eastAsia="ko-KR"/>
          <w14:textFill>
            <w14:solidFill>
              <w14:schemeClr w14:val="tx1"/>
            </w14:solidFill>
          </w14:textFill>
        </w:rPr>
        <w:t>名</w:t>
      </w:r>
      <w:r>
        <w:rPr>
          <w:rFonts w:hint="eastAsia" w:ascii="宋体" w:hAnsi="宋体" w:eastAsia="宋体" w:cs="宋体"/>
          <w:color w:val="000000" w:themeColor="text1"/>
          <w:szCs w:val="21"/>
          <w:lang w:eastAsia="ko-KR"/>
          <w14:textFill>
            <w14:solidFill>
              <w14:schemeClr w14:val="tx1"/>
            </w14:solidFill>
          </w14:textFill>
        </w:rPr>
        <w:t>词</w:t>
      </w: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bCs/>
          <w:color w:val="000000" w:themeColor="text1"/>
          <w:lang w:val="zh-TW" w:eastAsia="ko-KR"/>
          <w14:textFill>
            <w14:solidFill>
              <w14:schemeClr w14:val="tx1"/>
            </w14:solidFill>
          </w14:textFill>
        </w:rPr>
        <w:t>다양성</w:t>
      </w:r>
      <w:r>
        <w:rPr>
          <w:rFonts w:hint="eastAsia" w:ascii="宋体" w:hAnsi="宋体" w:eastAsia="宋体"/>
          <w:color w:val="000000" w:themeColor="text1"/>
          <w:szCs w:val="21"/>
          <w:lang w:eastAsia="ko-KR"/>
          <w14:textFill>
            <w14:solidFill>
              <w14:schemeClr w14:val="tx1"/>
            </w14:solidFill>
          </w14:textFill>
        </w:rPr>
        <w:t>”，更符合韩国语表达习惯。</w:t>
      </w:r>
      <w:r>
        <w:rPr>
          <w:rFonts w:hint="eastAsia" w:ascii="宋体" w:hAnsi="宋体" w:eastAsia="宋体"/>
          <w:color w:val="000000" w:themeColor="text1"/>
          <w:szCs w:val="21"/>
          <w14:textFill>
            <w14:solidFill>
              <w14:schemeClr w14:val="tx1"/>
            </w14:solidFill>
          </w14:textFill>
        </w:rPr>
        <w:t>“因”采取了两种不同的处理方式，避免了前后重复。</w:t>
      </w:r>
    </w:p>
    <w:p w14:paraId="18709F6F">
      <w:pPr>
        <w:wordWrap w:val="0"/>
        <w:topLinePunct/>
        <w:adjustRightInd w:val="0"/>
        <w:snapToGrid w:val="0"/>
        <w:spacing w:line="420" w:lineRule="exact"/>
        <w:rPr>
          <w:rFonts w:ascii="宋体" w:hAnsi="宋体" w:eastAsia="Malgun Gothic"/>
          <w:bCs/>
          <w:color w:val="000000" w:themeColor="text1"/>
          <w:lang w:val="zh-TW" w:eastAsia="zh-TW"/>
          <w14:textFill>
            <w14:solidFill>
              <w14:schemeClr w14:val="tx1"/>
            </w14:solidFill>
          </w14:textFill>
        </w:rPr>
      </w:pPr>
    </w:p>
    <w:p w14:paraId="5E913C1F">
      <w:pPr>
        <w:wordWrap w:val="0"/>
        <w:topLinePunct/>
        <w:adjustRightInd w:val="0"/>
        <w:snapToGrid w:val="0"/>
        <w:spacing w:line="420" w:lineRule="exact"/>
        <w:rPr>
          <w:rFonts w:ascii="宋体" w:hAnsi="宋体" w:eastAsia="宋体"/>
          <w:bCs/>
          <w:color w:val="000000" w:themeColor="text1"/>
          <w:lang w:val="zh-TW"/>
          <w14:textFill>
            <w14:solidFill>
              <w14:schemeClr w14:val="tx1"/>
            </w14:solidFill>
          </w14:textFill>
        </w:rPr>
      </w:pPr>
      <w:r>
        <w:rPr>
          <w:rFonts w:ascii="宋体" w:hAnsi="宋体" w:eastAsia="宋体"/>
          <w:bCs/>
          <w:color w:val="000000" w:themeColor="text1"/>
          <w:lang w:val="zh-TW"/>
          <w14:textFill>
            <w14:solidFill>
              <w14:schemeClr w14:val="tx1"/>
            </w14:solidFill>
          </w14:textFill>
        </w:rPr>
        <w:t>10</w:t>
      </w:r>
      <w:r>
        <w:rPr>
          <w:rFonts w:hint="eastAsia" w:ascii="宋体" w:hAnsi="宋体" w:eastAsia="宋体"/>
          <w:bCs/>
          <w:color w:val="000000" w:themeColor="text1"/>
          <w:lang w:val="zh-TW"/>
          <w14:textFill>
            <w14:solidFill>
              <w14:schemeClr w14:val="tx1"/>
            </w14:solidFill>
          </w14:textFill>
        </w:rPr>
        <w:t>．面对严峻的全球性挑战，面对人类发展在十字路口何去何从的抉择，各国应该有以天下为己任的担当精神，积极做行动派、不做观望者，共同努力把人类前途命运掌握在自己手中。（《习近平谈治国理政》第三卷，第</w:t>
      </w:r>
      <w:r>
        <w:rPr>
          <w:rFonts w:ascii="宋体" w:hAnsi="宋体" w:eastAsia="宋体"/>
          <w:bCs/>
          <w:color w:val="000000" w:themeColor="text1"/>
          <w:lang w:val="zh-TW"/>
          <w14:textFill>
            <w14:solidFill>
              <w14:schemeClr w14:val="tx1"/>
            </w14:solidFill>
          </w14:textFill>
        </w:rPr>
        <w:t>460页）（第九章关键语句</w:t>
      </w:r>
      <w:r>
        <w:rPr>
          <w:rFonts w:ascii="宋体" w:hAnsi="宋体" w:eastAsia="宋体"/>
          <w:bCs/>
          <w:color w:val="000000" w:themeColor="text1"/>
          <w:lang w:val="zh-TW" w:eastAsia="zh-TW"/>
          <w14:textFill>
            <w14:solidFill>
              <w14:schemeClr w14:val="tx1"/>
            </w14:solidFill>
          </w14:textFill>
        </w:rPr>
        <w:t>19</w:t>
      </w:r>
      <w:r>
        <w:rPr>
          <w:rFonts w:ascii="宋体" w:hAnsi="宋体" w:eastAsia="宋体"/>
          <w:bCs/>
          <w:color w:val="000000" w:themeColor="text1"/>
          <w:lang w:val="zh-TW"/>
          <w14:textFill>
            <w14:solidFill>
              <w14:schemeClr w14:val="tx1"/>
            </w14:solidFill>
          </w14:textFill>
        </w:rPr>
        <w:t>）</w:t>
      </w:r>
    </w:p>
    <w:p w14:paraId="5EB567B9">
      <w:pPr>
        <w:wordWrap w:val="0"/>
        <w:topLinePunct/>
        <w:adjustRightInd w:val="0"/>
        <w:snapToGrid w:val="0"/>
        <w:spacing w:line="420" w:lineRule="exact"/>
        <w:rPr>
          <w:rFonts w:ascii="宋体" w:hAnsi="宋体" w:eastAsia="宋体"/>
          <w:bCs/>
          <w:color w:val="000000" w:themeColor="text1"/>
          <w:kern w:val="0"/>
          <w:lang w:eastAsia="zh-TW"/>
          <w14:textFill>
            <w14:solidFill>
              <w14:schemeClr w14:val="tx1"/>
            </w14:solidFill>
          </w14:textFill>
        </w:rPr>
      </w:pPr>
      <w:r>
        <w:rPr>
          <w:rFonts w:hint="eastAsia" w:ascii="Batang" w:hAnsi="Batang" w:eastAsia="Batang" w:cs="Batang"/>
          <w:bCs/>
          <w:color w:val="000000" w:themeColor="text1"/>
          <w:kern w:val="0"/>
          <w:lang w:eastAsia="zh-TW"/>
          <w14:textFill>
            <w14:solidFill>
              <w14:schemeClr w14:val="tx1"/>
            </w14:solidFill>
          </w14:textFill>
        </w:rPr>
        <w:t>준엄한</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글로벌</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도전에</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직면하고</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인류</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발전의</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갈림길에서</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과연</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어디로</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가야</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할</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것인지에</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직면하여</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각국은</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마땅히</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천하를</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자신의</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일로</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여기는</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책임감을</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가져야</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하고</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방관자가</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아니라</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적극적인</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행동파가</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되어</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인류의</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미래와</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운명을</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스스로</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책임지기</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위해</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공동으로</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노력해야</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합니다</w:t>
      </w:r>
      <w:r>
        <w:rPr>
          <w:rFonts w:ascii="宋体" w:hAnsi="宋体" w:eastAsia="宋体"/>
          <w:bCs/>
          <w:color w:val="000000" w:themeColor="text1"/>
          <w:kern w:val="0"/>
          <w:lang w:eastAsia="zh-TW"/>
          <w14:textFill>
            <w14:solidFill>
              <w14:schemeClr w14:val="tx1"/>
            </w14:solidFill>
          </w14:textFill>
        </w:rPr>
        <w:t>.</w:t>
      </w:r>
    </w:p>
    <w:p w14:paraId="11B0670D">
      <w:pPr>
        <w:wordWrap w:val="0"/>
        <w:topLinePunct/>
        <w:adjustRightInd w:val="0"/>
        <w:snapToGrid w:val="0"/>
        <w:spacing w:line="420" w:lineRule="exact"/>
        <w:rPr>
          <w:rFonts w:ascii="宋体" w:hAnsi="宋体" w:eastAsia="宋体"/>
          <w:b/>
          <w:bCs/>
          <w:color w:val="000000" w:themeColor="text1"/>
          <w:kern w:val="0"/>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color w:val="000000" w:themeColor="text1"/>
          <w:szCs w:val="21"/>
          <w:lang w:eastAsia="ko-KR"/>
          <w14:textFill>
            <w14:solidFill>
              <w14:schemeClr w14:val="tx1"/>
            </w14:solidFill>
          </w14:textFill>
        </w:rPr>
        <w:t>具有隐喻含义的“十字路口”不能译为“</w:t>
      </w:r>
      <w:r>
        <w:rPr>
          <w:rFonts w:hint="eastAsia" w:ascii="Batang" w:hAnsi="Batang" w:eastAsia="Batang" w:cs="Batang"/>
          <w:color w:val="000000" w:themeColor="text1"/>
          <w:szCs w:val="21"/>
          <w:lang w:eastAsia="ko-KR"/>
          <w14:textFill>
            <w14:solidFill>
              <w14:schemeClr w14:val="tx1"/>
            </w14:solidFill>
          </w14:textFill>
        </w:rPr>
        <w:t>사거리</w:t>
      </w:r>
      <w:r>
        <w:rPr>
          <w:rFonts w:hint="eastAsia" w:ascii="宋体" w:hAnsi="宋体" w:eastAsia="宋体"/>
          <w:color w:val="000000" w:themeColor="text1"/>
          <w:szCs w:val="21"/>
          <w:lang w:eastAsia="ko-KR"/>
          <w14:textFill>
            <w14:solidFill>
              <w14:schemeClr w14:val="tx1"/>
            </w14:solidFill>
          </w14:textFill>
        </w:rPr>
        <w:t>”，而是译为“</w:t>
      </w:r>
      <w:r>
        <w:rPr>
          <w:rFonts w:hint="eastAsia" w:ascii="Batang" w:hAnsi="Batang" w:eastAsia="Batang" w:cs="Batang"/>
          <w:bCs/>
          <w:color w:val="000000" w:themeColor="text1"/>
          <w:kern w:val="0"/>
          <w:lang w:eastAsia="zh-TW"/>
          <w14:textFill>
            <w14:solidFill>
              <w14:schemeClr w14:val="tx1"/>
            </w14:solidFill>
          </w14:textFill>
        </w:rPr>
        <w:t>갈림길</w:t>
      </w:r>
      <w:r>
        <w:rPr>
          <w:rFonts w:hint="eastAsia" w:ascii="宋体" w:hAnsi="宋体" w:eastAsia="宋体"/>
          <w:color w:val="000000" w:themeColor="text1"/>
          <w:szCs w:val="21"/>
          <w:lang w:eastAsia="ko-KR"/>
          <w14:textFill>
            <w14:solidFill>
              <w14:schemeClr w14:val="tx1"/>
            </w14:solidFill>
          </w14:textFill>
        </w:rPr>
        <w:t>”，也可以译为“</w:t>
      </w:r>
      <w:r>
        <w:rPr>
          <w:rFonts w:hint="eastAsia" w:ascii="Batang" w:hAnsi="Batang" w:eastAsia="Batang" w:cs="Batang"/>
          <w:color w:val="000000" w:themeColor="text1"/>
          <w:szCs w:val="21"/>
          <w:lang w:eastAsia="ko-KR"/>
          <w14:textFill>
            <w14:solidFill>
              <w14:schemeClr w14:val="tx1"/>
            </w14:solidFill>
          </w14:textFill>
        </w:rPr>
        <w:t>기로</w:t>
      </w:r>
      <w:r>
        <w:rPr>
          <w:rFonts w:hint="eastAsia" w:ascii="宋体" w:hAnsi="宋体" w:eastAsia="宋体"/>
          <w:color w:val="000000" w:themeColor="text1"/>
          <w:szCs w:val="21"/>
          <w:lang w:eastAsia="ko-KR"/>
          <w14:textFill>
            <w14:solidFill>
              <w14:schemeClr w14:val="tx1"/>
            </w14:solidFill>
          </w14:textFill>
        </w:rPr>
        <w:t>”。“担当精神”译为“</w:t>
      </w:r>
      <w:r>
        <w:rPr>
          <w:rFonts w:hint="eastAsia" w:ascii="Batang" w:hAnsi="Batang" w:eastAsia="Batang" w:cs="Batang"/>
          <w:bCs/>
          <w:color w:val="000000" w:themeColor="text1"/>
          <w:kern w:val="0"/>
          <w:lang w:eastAsia="zh-TW"/>
          <w14:textFill>
            <w14:solidFill>
              <w14:schemeClr w14:val="tx1"/>
            </w14:solidFill>
          </w14:textFill>
        </w:rPr>
        <w:t>책임감</w:t>
      </w:r>
      <w:r>
        <w:rPr>
          <w:rFonts w:hint="eastAsia" w:ascii="宋体" w:hAnsi="宋体" w:eastAsia="宋体"/>
          <w:color w:val="000000" w:themeColor="text1"/>
          <w:szCs w:val="21"/>
          <w:lang w:eastAsia="ko-KR"/>
          <w14:textFill>
            <w14:solidFill>
              <w14:schemeClr w14:val="tx1"/>
            </w14:solidFill>
          </w14:textFill>
        </w:rPr>
        <w:t>”，与之搭配的“有”没有简单地译为“</w:t>
      </w:r>
      <w:r>
        <w:rPr>
          <w:rFonts w:hint="eastAsia" w:ascii="Batang" w:hAnsi="Batang" w:eastAsia="Batang" w:cs="Batang"/>
          <w:color w:val="000000" w:themeColor="text1"/>
          <w:szCs w:val="21"/>
          <w:lang w:eastAsia="ko-KR"/>
          <w14:textFill>
            <w14:solidFill>
              <w14:schemeClr w14:val="tx1"/>
            </w14:solidFill>
          </w14:textFill>
        </w:rPr>
        <w:t>있다</w:t>
      </w:r>
      <w:r>
        <w:rPr>
          <w:rFonts w:hint="eastAsia" w:ascii="宋体" w:hAnsi="宋体" w:eastAsia="宋体"/>
          <w:color w:val="000000" w:themeColor="text1"/>
          <w:szCs w:val="21"/>
          <w:lang w:eastAsia="ko-KR"/>
          <w14:textFill>
            <w14:solidFill>
              <w14:schemeClr w14:val="tx1"/>
            </w14:solidFill>
          </w14:textFill>
        </w:rPr>
        <w:t>”，而是译为“</w:t>
      </w:r>
      <w:r>
        <w:rPr>
          <w:rFonts w:hint="eastAsia" w:ascii="Batang" w:hAnsi="Batang" w:eastAsia="Batang"/>
          <w:color w:val="000000" w:themeColor="text1"/>
          <w:szCs w:val="21"/>
          <w:lang w:eastAsia="ko-KR"/>
          <w14:textFill>
            <w14:solidFill>
              <w14:schemeClr w14:val="tx1"/>
            </w14:solidFill>
          </w14:textFill>
        </w:rPr>
        <w:t>가지다</w:t>
      </w:r>
      <w:r>
        <w:rPr>
          <w:rFonts w:hint="eastAsia" w:ascii="宋体" w:hAnsi="宋体" w:eastAsia="宋体"/>
          <w:color w:val="000000" w:themeColor="text1"/>
          <w:szCs w:val="21"/>
          <w:lang w:eastAsia="ko-KR"/>
          <w14:textFill>
            <w14:solidFill>
              <w14:schemeClr w14:val="tx1"/>
            </w14:solidFill>
          </w14:textFill>
        </w:rPr>
        <w:t>”。“</w:t>
      </w:r>
      <w:r>
        <w:rPr>
          <w:rFonts w:hint="eastAsia" w:ascii="宋体" w:hAnsi="宋体" w:eastAsia="宋体"/>
          <w:bCs/>
          <w:color w:val="000000" w:themeColor="text1"/>
          <w:lang w:val="zh-TW" w:eastAsia="ko-KR"/>
          <w14:textFill>
            <w14:solidFill>
              <w14:schemeClr w14:val="tx1"/>
            </w14:solidFill>
          </w14:textFill>
        </w:rPr>
        <w:t>积极做行动派、不做观望者</w:t>
      </w:r>
      <w:r>
        <w:rPr>
          <w:rFonts w:hint="eastAsia" w:ascii="宋体" w:hAnsi="宋体" w:eastAsia="宋体"/>
          <w:color w:val="000000" w:themeColor="text1"/>
          <w:szCs w:val="21"/>
          <w:lang w:eastAsia="ko-KR"/>
          <w14:textFill>
            <w14:solidFill>
              <w14:schemeClr w14:val="tx1"/>
            </w14:solidFill>
          </w14:textFill>
        </w:rPr>
        <w:t>”，译文中肯定和否定的位置进行了调整，否定在前肯定在后，“积极”原本是修饰“做”的状语，译文中处理为“</w:t>
      </w:r>
      <w:r>
        <w:rPr>
          <w:rFonts w:hint="eastAsia" w:ascii="Batang" w:hAnsi="Batang" w:eastAsia="Batang" w:cs="Batang"/>
          <w:bCs/>
          <w:color w:val="000000" w:themeColor="text1"/>
          <w:kern w:val="0"/>
          <w:lang w:eastAsia="zh-TW"/>
          <w14:textFill>
            <w14:solidFill>
              <w14:schemeClr w14:val="tx1"/>
            </w14:solidFill>
          </w14:textFill>
        </w:rPr>
        <w:t>적극적인</w:t>
      </w:r>
      <w:r>
        <w:rPr>
          <w:rFonts w:hint="eastAsia" w:ascii="宋体" w:hAnsi="宋体" w:eastAsia="宋体"/>
          <w:color w:val="000000" w:themeColor="text1"/>
          <w:szCs w:val="21"/>
          <w:lang w:eastAsia="ko-KR"/>
          <w14:textFill>
            <w14:solidFill>
              <w14:schemeClr w14:val="tx1"/>
            </w14:solidFill>
          </w14:textFill>
        </w:rPr>
        <w:t>”,成为定语，属于成分换译。“掌握在自己手中”译出了引申义“</w:t>
      </w:r>
      <w:r>
        <w:rPr>
          <w:rFonts w:hint="eastAsia" w:ascii="Batang" w:hAnsi="Batang" w:eastAsia="Batang" w:cs="Batang"/>
          <w:bCs/>
          <w:color w:val="000000" w:themeColor="text1"/>
          <w:kern w:val="0"/>
          <w:lang w:eastAsia="zh-TW"/>
          <w14:textFill>
            <w14:solidFill>
              <w14:schemeClr w14:val="tx1"/>
            </w14:solidFill>
          </w14:textFill>
        </w:rPr>
        <w:t>스스로</w:t>
      </w:r>
      <w:r>
        <w:rPr>
          <w:rFonts w:ascii="宋体" w:hAnsi="宋体" w:eastAsia="宋体"/>
          <w:bCs/>
          <w:color w:val="000000" w:themeColor="text1"/>
          <w:kern w:val="0"/>
          <w:lang w:eastAsia="zh-TW"/>
          <w14:textFill>
            <w14:solidFill>
              <w14:schemeClr w14:val="tx1"/>
            </w14:solidFill>
          </w14:textFill>
        </w:rPr>
        <w:t xml:space="preserve"> </w:t>
      </w:r>
      <w:r>
        <w:rPr>
          <w:rFonts w:hint="eastAsia" w:ascii="Batang" w:hAnsi="Batang" w:eastAsia="Batang" w:cs="Batang"/>
          <w:bCs/>
          <w:color w:val="000000" w:themeColor="text1"/>
          <w:kern w:val="0"/>
          <w:lang w:eastAsia="zh-TW"/>
          <w14:textFill>
            <w14:solidFill>
              <w14:schemeClr w14:val="tx1"/>
            </w14:solidFill>
          </w14:textFill>
        </w:rPr>
        <w:t>책임지</w:t>
      </w:r>
      <w:r>
        <w:rPr>
          <w:rFonts w:hint="eastAsia" w:ascii="Batang" w:hAnsi="Batang" w:eastAsia="Batang" w:cs="Batang"/>
          <w:color w:val="000000" w:themeColor="text1"/>
          <w:szCs w:val="21"/>
          <w:lang w:eastAsia="ko-KR"/>
          <w14:textFill>
            <w14:solidFill>
              <w14:schemeClr w14:val="tx1"/>
            </w14:solidFill>
          </w14:textFill>
        </w:rPr>
        <w:t>다</w:t>
      </w:r>
      <w:r>
        <w:rPr>
          <w:rFonts w:hint="eastAsia" w:ascii="宋体" w:hAnsi="宋体" w:eastAsia="宋体"/>
          <w:color w:val="000000" w:themeColor="text1"/>
          <w:szCs w:val="21"/>
          <w:lang w:eastAsia="ko-KR"/>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“努力”进行了移动译处理，移至句末。</w:t>
      </w:r>
    </w:p>
    <w:p w14:paraId="0DBFED52">
      <w:pPr>
        <w:wordWrap w:val="0"/>
        <w:spacing w:line="420" w:lineRule="exact"/>
        <w:rPr>
          <w:rFonts w:ascii="宋体" w:hAnsi="宋体" w:eastAsia="Malgun Gothic"/>
          <w:color w:val="000000" w:themeColor="text1"/>
          <w:szCs w:val="21"/>
          <w14:textFill>
            <w14:solidFill>
              <w14:schemeClr w14:val="tx1"/>
            </w14:solidFill>
          </w14:textFill>
        </w:rPr>
      </w:pPr>
    </w:p>
    <w:p w14:paraId="21590369">
      <w:pPr>
        <w:wordWrap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讲解参考</w:t>
      </w:r>
    </w:p>
    <w:p w14:paraId="3BFB9798">
      <w:pPr>
        <w:wordWrap w:val="0"/>
        <w:topLinePunct/>
        <w:adjustRightInd w:val="0"/>
        <w:snapToGrid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文本一</w:t>
      </w:r>
    </w:p>
    <w:p w14:paraId="0FBC7E8A">
      <w:pPr>
        <w:wordWrap w:val="0"/>
        <w:topLinePunct/>
        <w:spacing w:line="420" w:lineRule="exact"/>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14:textFill>
            <w14:solidFill>
              <w14:schemeClr w14:val="tx1"/>
            </w14:solidFill>
          </w14:textFill>
        </w:rPr>
        <w:t>“</w:t>
      </w:r>
      <w:r>
        <w:rPr>
          <w:rFonts w:ascii="宋体" w:hAnsi="宋体" w:eastAsia="宋体"/>
          <w:color w:val="000000" w:themeColor="text1"/>
          <w:u w:val="single"/>
          <w14:textFill>
            <w14:solidFill>
              <w14:schemeClr w14:val="tx1"/>
            </w14:solidFill>
          </w14:textFill>
        </w:rPr>
        <w:t>甘瓜抱苦蒂，美枣生荆棘</w:t>
      </w:r>
      <w:r>
        <w:rPr>
          <w:rFonts w:ascii="宋体" w:hAnsi="宋体" w:eastAsia="宋体"/>
          <w:color w:val="000000" w:themeColor="text1"/>
          <w14:textFill>
            <w14:solidFill>
              <w14:schemeClr w14:val="tx1"/>
            </w14:solidFill>
          </w14:textFill>
        </w:rPr>
        <w:t>。”从哲学上说，世界上没有十全十美的事物，因为事物存在优点就把它看得完美无缺是</w:t>
      </w:r>
      <w:r>
        <w:rPr>
          <w:rFonts w:hint="eastAsia" w:ascii="宋体" w:hAnsi="宋体" w:eastAsia="宋体"/>
          <w:color w:val="000000" w:themeColor="text1"/>
          <w14:textFill>
            <w14:solidFill>
              <w14:schemeClr w14:val="tx1"/>
            </w14:solidFill>
          </w14:textFill>
        </w:rPr>
        <w:t>②</w:t>
      </w:r>
      <w:r>
        <w:rPr>
          <w:rFonts w:ascii="宋体" w:hAnsi="宋体" w:eastAsia="宋体"/>
          <w:color w:val="000000" w:themeColor="text1"/>
          <w:u w:val="single"/>
          <w14:textFill>
            <w14:solidFill>
              <w14:schemeClr w14:val="tx1"/>
            </w14:solidFill>
          </w14:textFill>
        </w:rPr>
        <w:t>不全面的</w:t>
      </w:r>
      <w:r>
        <w:rPr>
          <w:rFonts w:ascii="宋体" w:hAnsi="宋体" w:eastAsia="宋体"/>
          <w:color w:val="000000" w:themeColor="text1"/>
          <w14:textFill>
            <w14:solidFill>
              <w14:schemeClr w14:val="tx1"/>
            </w14:solidFill>
          </w14:textFill>
        </w:rPr>
        <w:t>，因为事物存在缺点就把它看得一无是处也是</w:t>
      </w:r>
      <w:r>
        <w:rPr>
          <w:rFonts w:ascii="宋体" w:hAnsi="宋体" w:eastAsia="宋体"/>
          <w:color w:val="000000" w:themeColor="text1"/>
          <w:u w:val="single"/>
          <w14:textFill>
            <w14:solidFill>
              <w14:schemeClr w14:val="tx1"/>
            </w14:solidFill>
          </w14:textFill>
        </w:rPr>
        <w:t>不全面的</w:t>
      </w:r>
      <w:r>
        <w:rPr>
          <w:rFonts w:ascii="宋体" w:hAnsi="宋体" w:eastAsia="宋体"/>
          <w:color w:val="000000" w:themeColor="text1"/>
          <w14:textFill>
            <w14:solidFill>
              <w14:schemeClr w14:val="tx1"/>
            </w14:solidFill>
          </w14:textFill>
        </w:rPr>
        <w:t>。经济全球化确实带来了新问题，但我们不能就此把经济全球化</w:t>
      </w:r>
      <w:r>
        <w:rPr>
          <w:rFonts w:hint="eastAsia" w:ascii="宋体" w:hAnsi="宋体" w:eastAsia="宋体"/>
          <w:color w:val="000000" w:themeColor="text1"/>
          <w14:textFill>
            <w14:solidFill>
              <w14:schemeClr w14:val="tx1"/>
            </w14:solidFill>
          </w14:textFill>
        </w:rPr>
        <w:t>③</w:t>
      </w:r>
      <w:r>
        <w:rPr>
          <w:rFonts w:ascii="宋体" w:hAnsi="宋体" w:eastAsia="宋体"/>
          <w:color w:val="000000" w:themeColor="text1"/>
          <w:u w:val="single"/>
          <w14:textFill>
            <w14:solidFill>
              <w14:schemeClr w14:val="tx1"/>
            </w14:solidFill>
          </w14:textFill>
        </w:rPr>
        <w:t>一棍子打死</w:t>
      </w:r>
      <w:r>
        <w:rPr>
          <w:rFonts w:ascii="宋体" w:hAnsi="宋体" w:eastAsia="宋体"/>
          <w:color w:val="000000" w:themeColor="text1"/>
          <w14:textFill>
            <w14:solidFill>
              <w14:schemeClr w14:val="tx1"/>
            </w14:solidFill>
          </w14:textFill>
        </w:rPr>
        <w:t>，而是要适应和引导好经济全球化，消解经济全球化的负面影响，让它更好惠及</w:t>
      </w:r>
      <w:r>
        <w:rPr>
          <w:rFonts w:hint="eastAsia" w:ascii="宋体" w:hAnsi="宋体" w:eastAsia="宋体"/>
          <w:color w:val="000000" w:themeColor="text1"/>
          <w14:textFill>
            <w14:solidFill>
              <w14:schemeClr w14:val="tx1"/>
            </w14:solidFill>
          </w14:textFill>
        </w:rPr>
        <w:t>④</w:t>
      </w:r>
      <w:r>
        <w:rPr>
          <w:rFonts w:ascii="宋体" w:hAnsi="宋体" w:eastAsia="宋体"/>
          <w:color w:val="000000" w:themeColor="text1"/>
          <w:u w:val="single"/>
          <w14:textFill>
            <w14:solidFill>
              <w14:schemeClr w14:val="tx1"/>
            </w14:solidFill>
          </w14:textFill>
        </w:rPr>
        <w:t>每个国家、每个民族</w:t>
      </w:r>
      <w:r>
        <w:rPr>
          <w:rFonts w:ascii="宋体" w:hAnsi="宋体" w:eastAsia="宋体"/>
          <w:color w:val="000000" w:themeColor="text1"/>
          <w14:textFill>
            <w14:solidFill>
              <w14:schemeClr w14:val="tx1"/>
            </w14:solidFill>
          </w14:textFill>
        </w:rPr>
        <w:t>。</w:t>
      </w:r>
    </w:p>
    <w:p w14:paraId="665B4D3A">
      <w:pPr>
        <w:pStyle w:val="3"/>
        <w:wordWrap w:val="0"/>
        <w:spacing w:line="420" w:lineRule="exact"/>
        <w:ind w:left="119" w:firstLine="210" w:firstLineChars="100"/>
        <w:jc w:val="both"/>
        <w:rPr>
          <w:rFonts w:ascii="宋体" w:hAnsi="宋体" w:eastAsia="宋体"/>
          <w:color w:val="000000" w:themeColor="text1"/>
          <w:sz w:val="21"/>
          <w:szCs w:val="21"/>
          <w:lang w:eastAsia="ko-KR"/>
          <w14:textFill>
            <w14:solidFill>
              <w14:schemeClr w14:val="tx1"/>
            </w14:solidFill>
          </w14:textFill>
        </w:rPr>
      </w:pPr>
      <w:r>
        <w:rPr>
          <w:rFonts w:hint="eastAsia" w:ascii="宋体" w:hAnsi="宋体" w:eastAsia="宋体"/>
          <w:color w:val="000000" w:themeColor="text1"/>
          <w:sz w:val="21"/>
          <w:szCs w:val="21"/>
          <w:lang w:eastAsia="ko-KR"/>
          <w14:textFill>
            <w14:solidFill>
              <w14:schemeClr w14:val="tx1"/>
            </w14:solidFill>
          </w14:textFill>
        </w:rPr>
        <w:t>①</w:t>
      </w:r>
      <w:r>
        <w:rPr>
          <w:rFonts w:hint="eastAsia" w:ascii="宋体" w:hAnsi="宋体" w:eastAsia="宋体"/>
          <w:color w:val="000000" w:themeColor="text1"/>
          <w:sz w:val="21"/>
          <w:szCs w:val="21"/>
          <w:u w:val="single"/>
          <w:lang w:eastAsia="ko-KR"/>
          <w14:textFill>
            <w14:solidFill>
              <w14:schemeClr w14:val="tx1"/>
            </w14:solidFill>
          </w14:textFill>
        </w:rPr>
        <w:t>“</w:t>
      </w:r>
      <w:r>
        <w:rPr>
          <w:rFonts w:hint="eastAsia" w:ascii="Batang" w:hAnsi="Batang" w:eastAsia="Batang" w:cs="Batang"/>
          <w:color w:val="000000" w:themeColor="text1"/>
          <w:sz w:val="21"/>
          <w:szCs w:val="21"/>
          <w:u w:val="single"/>
          <w:lang w:eastAsia="ko-KR"/>
          <w14:textFill>
            <w14:solidFill>
              <w14:schemeClr w14:val="tx1"/>
            </w14:solidFill>
          </w14:textFill>
        </w:rPr>
        <w:t>아무리</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단</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참외도</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꼭지는</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쓰며</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맛있는</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대추도</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가시</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돋친</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나무에서</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자란다</w:t>
      </w:r>
      <w:r>
        <w:rPr>
          <w:rFonts w:hint="eastAsia" w:ascii="宋体" w:hAnsi="宋体" w:eastAsia="宋体" w:cs="等线"/>
          <w:color w:val="000000" w:themeColor="text1"/>
          <w:sz w:val="21"/>
          <w:szCs w:val="21"/>
          <w:u w:val="single"/>
          <w:lang w:eastAsia="ko-KR"/>
          <w14:textFill>
            <w14:solidFill>
              <w14:schemeClr w14:val="tx1"/>
            </w14:solidFill>
          </w14:textFill>
        </w:rPr>
        <w:t>”</w:t>
      </w:r>
      <w:r>
        <w:rPr>
          <w:rFonts w:hint="eastAsia" w:ascii="Batang" w:hAnsi="Batang" w:eastAsia="Batang" w:cs="Batang"/>
          <w:color w:val="000000" w:themeColor="text1"/>
          <w:sz w:val="21"/>
          <w:szCs w:val="21"/>
          <w:u w:val="single"/>
          <w:lang w:eastAsia="ko-KR"/>
          <w14:textFill>
            <w14:solidFill>
              <w14:schemeClr w14:val="tx1"/>
            </w14:solidFill>
          </w14:textFill>
        </w:rPr>
        <w:t>고</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합니다</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철학적으로</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세상에</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완벽한</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것은</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하나도</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없습니다</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사물에</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장점이</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있다</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하여</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그것을</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완벽하게</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보는</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것도</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宋体" w:hAnsi="宋体" w:eastAsia="宋体"/>
          <w:color w:val="000000" w:themeColor="text1"/>
          <w:sz w:val="21"/>
          <w:szCs w:val="21"/>
          <w:lang w:eastAsia="ko-KR"/>
          <w14:textFill>
            <w14:solidFill>
              <w14:schemeClr w14:val="tx1"/>
            </w14:solidFill>
          </w14:textFill>
        </w:rPr>
        <w:t>②</w:t>
      </w:r>
      <w:r>
        <w:rPr>
          <w:rFonts w:hint="eastAsia" w:ascii="Batang" w:hAnsi="Batang" w:eastAsia="Batang" w:cs="Batang"/>
          <w:color w:val="000000" w:themeColor="text1"/>
          <w:sz w:val="21"/>
          <w:szCs w:val="21"/>
          <w:u w:val="single"/>
          <w:lang w:eastAsia="ko-KR"/>
          <w14:textFill>
            <w14:solidFill>
              <w14:schemeClr w14:val="tx1"/>
            </w14:solidFill>
          </w14:textFill>
        </w:rPr>
        <w:t>편면적이지만</w:t>
      </w:r>
      <w:r>
        <w:rPr>
          <w:rFonts w:ascii="宋体" w:hAnsi="宋体" w:eastAsia="宋体"/>
          <w:color w:val="000000" w:themeColor="text1"/>
          <w:sz w:val="21"/>
          <w:szCs w:val="21"/>
          <w:u w:val="single"/>
          <w:lang w:eastAsia="ko-KR"/>
          <w14:textFill>
            <w14:solidFill>
              <w14:schemeClr w14:val="tx1"/>
            </w14:solidFill>
          </w14:textFill>
        </w:rPr>
        <w:t>,</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사물에</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결점이</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있다고</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해서</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그것을</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완전히</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쓸모없는</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것으로</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보는</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것</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역시</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옳지</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않습니다</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경제의</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글로벌화가</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새로운</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문제를</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불러온</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것은</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확실하지만</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그렇다고</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해서</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경제의</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글로벌화를</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宋体" w:hAnsi="宋体" w:eastAsia="宋体"/>
          <w:color w:val="000000" w:themeColor="text1"/>
          <w:sz w:val="21"/>
          <w:szCs w:val="21"/>
          <w:lang w:eastAsia="ko-KR"/>
          <w14:textFill>
            <w14:solidFill>
              <w14:schemeClr w14:val="tx1"/>
            </w14:solidFill>
          </w14:textFill>
        </w:rPr>
        <w:t>③</w:t>
      </w:r>
      <w:r>
        <w:rPr>
          <w:rFonts w:hint="eastAsia" w:ascii="Batang" w:hAnsi="Batang" w:eastAsia="Batang" w:cs="Batang"/>
          <w:color w:val="000000" w:themeColor="text1"/>
          <w:sz w:val="21"/>
          <w:szCs w:val="21"/>
          <w:u w:val="single"/>
          <w:lang w:eastAsia="ko-KR"/>
          <w14:textFill>
            <w14:solidFill>
              <w14:schemeClr w14:val="tx1"/>
            </w14:solidFill>
          </w14:textFill>
        </w:rPr>
        <w:t>완전히</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부정하고</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폐기해서는</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안</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됩니다</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오히려</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그것에</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적응하고</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좋은</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방향으로</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유도하여</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경제</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글로벌화의</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부정적</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영향을</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해소해</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나감으로써</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宋体" w:hAnsi="宋体" w:eastAsia="宋体"/>
          <w:color w:val="000000" w:themeColor="text1"/>
          <w:sz w:val="21"/>
          <w:szCs w:val="21"/>
          <w:lang w:eastAsia="ko-KR"/>
          <w14:textFill>
            <w14:solidFill>
              <w14:schemeClr w14:val="tx1"/>
            </w14:solidFill>
          </w14:textFill>
        </w:rPr>
        <w:t>④</w:t>
      </w:r>
      <w:r>
        <w:rPr>
          <w:rFonts w:hint="eastAsia" w:ascii="Batang" w:hAnsi="Batang" w:eastAsia="Batang" w:cs="Batang"/>
          <w:color w:val="000000" w:themeColor="text1"/>
          <w:sz w:val="21"/>
          <w:szCs w:val="21"/>
          <w:u w:val="single"/>
          <w:lang w:eastAsia="ko-KR"/>
          <w14:textFill>
            <w14:solidFill>
              <w14:schemeClr w14:val="tx1"/>
            </w14:solidFill>
          </w14:textFill>
        </w:rPr>
        <w:t>모든</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국가와</w:t>
      </w:r>
      <w:r>
        <w:rPr>
          <w:rFonts w:ascii="宋体" w:hAnsi="宋体" w:eastAsia="宋体"/>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민족들에게</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혜택이</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돌아가도록</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해야</w:t>
      </w:r>
      <w:r>
        <w:rPr>
          <w:rFonts w:ascii="宋体" w:hAnsi="宋体" w:eastAsia="宋体"/>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합니다</w:t>
      </w:r>
      <w:r>
        <w:rPr>
          <w:rFonts w:ascii="宋体" w:hAnsi="宋体" w:eastAsia="宋体"/>
          <w:color w:val="000000" w:themeColor="text1"/>
          <w:sz w:val="21"/>
          <w:szCs w:val="21"/>
          <w:lang w:eastAsia="ko-KR"/>
          <w14:textFill>
            <w14:solidFill>
              <w14:schemeClr w14:val="tx1"/>
            </w14:solidFill>
          </w14:textFill>
        </w:rPr>
        <w:t>.</w:t>
      </w:r>
    </w:p>
    <w:p w14:paraId="515CAF2D">
      <w:pPr>
        <w:wordWrap w:val="0"/>
        <w:topLinePunct/>
        <w:spacing w:line="420" w:lineRule="exact"/>
        <w:ind w:left="283" w:hanging="283" w:hangingChars="135"/>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 xml:space="preserve">① </w:t>
      </w:r>
      <w:r>
        <w:rPr>
          <w:rFonts w:ascii="宋体" w:hAnsi="宋体" w:eastAsia="宋体"/>
          <w:color w:val="000000" w:themeColor="text1"/>
          <w14:textFill>
            <w14:solidFill>
              <w14:schemeClr w14:val="tx1"/>
            </w14:solidFill>
          </w14:textFill>
        </w:rPr>
        <w:t>甘瓜抱苦蒂，美枣生荆棘</w:t>
      </w:r>
      <w:r>
        <w:rPr>
          <w:rFonts w:hint="eastAsia" w:ascii="宋体" w:hAnsi="宋体" w:eastAsia="宋体"/>
          <w:color w:val="000000" w:themeColor="text1"/>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见</w:t>
      </w:r>
      <w:r>
        <w:rPr>
          <w:rFonts w:hint="eastAsia" w:ascii="宋体" w:hAnsi="宋体" w:eastAsia="宋体" w:cs="Batang"/>
          <w:color w:val="000000" w:themeColor="text1"/>
          <w14:textFill>
            <w14:solidFill>
              <w14:schemeClr w14:val="tx1"/>
            </w14:solidFill>
          </w14:textFill>
        </w:rPr>
        <w:t>《古</w:t>
      </w:r>
      <w:r>
        <w:rPr>
          <w:rFonts w:hint="eastAsia" w:ascii="宋体" w:hAnsi="宋体" w:eastAsia="宋体" w:cs="宋体"/>
          <w:color w:val="000000" w:themeColor="text1"/>
          <w14:textFill>
            <w14:solidFill>
              <w14:schemeClr w14:val="tx1"/>
            </w14:solidFill>
          </w14:textFill>
        </w:rPr>
        <w:t>诗</w:t>
      </w:r>
      <w:r>
        <w:rPr>
          <w:rFonts w:hint="eastAsia" w:ascii="宋体" w:hAnsi="宋体" w:eastAsia="宋体" w:cs="Batang"/>
          <w:color w:val="000000" w:themeColor="text1"/>
          <w14:textFill>
            <w14:solidFill>
              <w14:schemeClr w14:val="tx1"/>
            </w14:solidFill>
          </w14:textFill>
        </w:rPr>
        <w:t>源·</w:t>
      </w:r>
      <w:r>
        <w:rPr>
          <w:rFonts w:hint="eastAsia" w:ascii="宋体" w:hAnsi="宋体" w:eastAsia="宋体" w:cs="宋体"/>
          <w:color w:val="000000" w:themeColor="text1"/>
          <w14:textFill>
            <w14:solidFill>
              <w14:schemeClr w14:val="tx1"/>
            </w14:solidFill>
          </w14:textFill>
        </w:rPr>
        <w:t>汉诗</w:t>
      </w:r>
      <w:r>
        <w:rPr>
          <w:rFonts w:hint="eastAsia" w:ascii="宋体" w:hAnsi="宋体" w:eastAsia="宋体" w:cs="Batang"/>
          <w:color w:val="000000" w:themeColor="text1"/>
          <w14:textFill>
            <w14:solidFill>
              <w14:schemeClr w14:val="tx1"/>
            </w14:solidFill>
          </w14:textFill>
        </w:rPr>
        <w:t>·古</w:t>
      </w:r>
      <w:r>
        <w:rPr>
          <w:rFonts w:hint="eastAsia" w:ascii="宋体" w:hAnsi="宋体" w:eastAsia="宋体" w:cs="宋体"/>
          <w:color w:val="000000" w:themeColor="text1"/>
          <w14:textFill>
            <w14:solidFill>
              <w14:schemeClr w14:val="tx1"/>
            </w14:solidFill>
          </w14:textFill>
        </w:rPr>
        <w:t>诗</w:t>
      </w:r>
      <w:r>
        <w:rPr>
          <w:rFonts w:hint="eastAsia" w:ascii="宋体" w:hAnsi="宋体" w:eastAsia="宋体" w:cs="Batang"/>
          <w:color w:val="000000" w:themeColor="text1"/>
          <w14:textFill>
            <w14:solidFill>
              <w14:schemeClr w14:val="tx1"/>
            </w14:solidFill>
          </w14:textFill>
        </w:rPr>
        <w:t>二首》，甘</w:t>
      </w:r>
      <w:r>
        <w:rPr>
          <w:rFonts w:hint="eastAsia" w:ascii="宋体" w:hAnsi="宋体" w:eastAsia="宋体" w:cs="宋体"/>
          <w:color w:val="000000" w:themeColor="text1"/>
          <w14:textFill>
            <w14:solidFill>
              <w14:schemeClr w14:val="tx1"/>
            </w14:solidFill>
          </w14:textFill>
        </w:rPr>
        <w:t>甜</w:t>
      </w:r>
      <w:r>
        <w:rPr>
          <w:rFonts w:hint="eastAsia" w:ascii="宋体" w:hAnsi="宋体" w:eastAsia="宋体" w:cs="Batang"/>
          <w:color w:val="000000" w:themeColor="text1"/>
          <w14:textFill>
            <w14:solidFill>
              <w14:schemeClr w14:val="tx1"/>
            </w14:solidFill>
          </w14:textFill>
        </w:rPr>
        <w:t>的瓜同苦味的蒂相</w:t>
      </w:r>
      <w:r>
        <w:rPr>
          <w:rFonts w:hint="eastAsia" w:ascii="宋体" w:hAnsi="宋体" w:eastAsia="宋体" w:cs="宋体"/>
          <w:color w:val="000000" w:themeColor="text1"/>
          <w14:textFill>
            <w14:solidFill>
              <w14:schemeClr w14:val="tx1"/>
            </w14:solidFill>
          </w14:textFill>
        </w:rPr>
        <w:t>连</w:t>
      </w:r>
      <w:r>
        <w:rPr>
          <w:rFonts w:hint="eastAsia" w:ascii="宋体" w:hAnsi="宋体" w:eastAsia="宋体" w:cs="Batang"/>
          <w:color w:val="000000" w:themeColor="text1"/>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甜</w:t>
      </w:r>
      <w:r>
        <w:rPr>
          <w:rFonts w:hint="eastAsia" w:ascii="宋体" w:hAnsi="宋体" w:eastAsia="宋体" w:cs="Batang"/>
          <w:color w:val="000000" w:themeColor="text1"/>
          <w14:textFill>
            <w14:solidFill>
              <w14:schemeClr w14:val="tx1"/>
            </w14:solidFill>
          </w14:textFill>
        </w:rPr>
        <w:t>美的</w:t>
      </w:r>
      <w:r>
        <w:rPr>
          <w:rFonts w:hint="eastAsia" w:ascii="宋体" w:hAnsi="宋体" w:eastAsia="宋体" w:cs="宋体"/>
          <w:color w:val="000000" w:themeColor="text1"/>
          <w14:textFill>
            <w14:solidFill>
              <w14:schemeClr w14:val="tx1"/>
            </w14:solidFill>
          </w14:textFill>
        </w:rPr>
        <w:t>枣</w:t>
      </w:r>
      <w:r>
        <w:rPr>
          <w:rFonts w:hint="eastAsia" w:ascii="宋体" w:hAnsi="宋体" w:eastAsia="宋体" w:cs="Batang"/>
          <w:color w:val="000000" w:themeColor="text1"/>
          <w14:textFill>
            <w14:solidFill>
              <w14:schemeClr w14:val="tx1"/>
            </w14:solidFill>
          </w14:textFill>
        </w:rPr>
        <w:t>却生</w:t>
      </w:r>
      <w:r>
        <w:rPr>
          <w:rFonts w:hint="eastAsia" w:ascii="宋体" w:hAnsi="宋体" w:eastAsia="宋体" w:cs="宋体"/>
          <w:color w:val="000000" w:themeColor="text1"/>
          <w14:textFill>
            <w14:solidFill>
              <w14:schemeClr w14:val="tx1"/>
            </w14:solidFill>
          </w14:textFill>
        </w:rPr>
        <w:t>长</w:t>
      </w:r>
      <w:r>
        <w:rPr>
          <w:rFonts w:hint="eastAsia" w:ascii="宋体" w:hAnsi="宋体" w:eastAsia="宋体" w:cs="Batang"/>
          <w:color w:val="000000" w:themeColor="text1"/>
          <w14:textFill>
            <w14:solidFill>
              <w14:schemeClr w14:val="tx1"/>
            </w14:solidFill>
          </w14:textFill>
        </w:rPr>
        <w:t>于</w:t>
      </w:r>
      <w:r>
        <w:rPr>
          <w:rFonts w:hint="eastAsia" w:ascii="宋体" w:hAnsi="宋体" w:eastAsia="宋体" w:cs="宋体"/>
          <w:color w:val="000000" w:themeColor="text1"/>
          <w14:textFill>
            <w14:solidFill>
              <w14:schemeClr w14:val="tx1"/>
            </w14:solidFill>
          </w14:textFill>
        </w:rPr>
        <w:t>荆</w:t>
      </w:r>
      <w:r>
        <w:rPr>
          <w:rFonts w:hint="eastAsia" w:ascii="宋体" w:hAnsi="宋体" w:eastAsia="宋体" w:cs="Batang"/>
          <w:color w:val="000000" w:themeColor="text1"/>
          <w14:textFill>
            <w14:solidFill>
              <w14:schemeClr w14:val="tx1"/>
            </w14:solidFill>
          </w14:textFill>
        </w:rPr>
        <w:t>棘之中。用以</w:t>
      </w:r>
      <w:r>
        <w:rPr>
          <w:rFonts w:hint="eastAsia" w:ascii="宋体" w:hAnsi="宋体" w:eastAsia="宋体" w:cs="宋体"/>
          <w:color w:val="000000" w:themeColor="text1"/>
          <w14:textFill>
            <w14:solidFill>
              <w14:schemeClr w14:val="tx1"/>
            </w14:solidFill>
          </w14:textFill>
        </w:rPr>
        <w:t>说</w:t>
      </w:r>
      <w:r>
        <w:rPr>
          <w:rFonts w:hint="eastAsia" w:ascii="宋体" w:hAnsi="宋体" w:eastAsia="宋体" w:cs="Batang"/>
          <w:color w:val="000000" w:themeColor="text1"/>
          <w14:textFill>
            <w14:solidFill>
              <w14:schemeClr w14:val="tx1"/>
            </w14:solidFill>
          </w14:textFill>
        </w:rPr>
        <w:t>明美好的事物得</w:t>
      </w:r>
      <w:r>
        <w:rPr>
          <w:rFonts w:hint="eastAsia" w:ascii="宋体" w:hAnsi="宋体" w:eastAsia="宋体" w:cs="宋体"/>
          <w:color w:val="000000" w:themeColor="text1"/>
          <w14:textFill>
            <w14:solidFill>
              <w14:schemeClr w14:val="tx1"/>
            </w14:solidFill>
          </w14:textFill>
        </w:rPr>
        <w:t>来</w:t>
      </w:r>
      <w:r>
        <w:rPr>
          <w:rFonts w:hint="eastAsia" w:ascii="宋体" w:hAnsi="宋体" w:eastAsia="宋体" w:cs="Batang"/>
          <w:color w:val="000000" w:themeColor="text1"/>
          <w14:textFill>
            <w14:solidFill>
              <w14:schemeClr w14:val="tx1"/>
            </w14:solidFill>
          </w14:textFill>
        </w:rPr>
        <w:t>不易，或比</w:t>
      </w:r>
      <w:r>
        <w:rPr>
          <w:rFonts w:hint="eastAsia" w:ascii="宋体" w:hAnsi="宋体" w:eastAsia="宋体" w:cs="宋体"/>
          <w:color w:val="000000" w:themeColor="text1"/>
          <w14:textFill>
            <w14:solidFill>
              <w14:schemeClr w14:val="tx1"/>
            </w14:solidFill>
          </w14:textFill>
        </w:rPr>
        <w:t>喻</w:t>
      </w:r>
      <w:r>
        <w:rPr>
          <w:rFonts w:hint="eastAsia" w:ascii="宋体" w:hAnsi="宋体" w:eastAsia="宋体" w:cs="Batang"/>
          <w:color w:val="000000" w:themeColor="text1"/>
          <w14:textFill>
            <w14:solidFill>
              <w14:schemeClr w14:val="tx1"/>
            </w14:solidFill>
          </w14:textFill>
        </w:rPr>
        <w:t>好</w:t>
      </w:r>
      <w:r>
        <w:rPr>
          <w:rFonts w:hint="eastAsia" w:ascii="宋体" w:hAnsi="宋体" w:eastAsia="宋体" w:cs="宋体"/>
          <w:color w:val="000000" w:themeColor="text1"/>
          <w14:textFill>
            <w14:solidFill>
              <w14:schemeClr w14:val="tx1"/>
            </w14:solidFill>
          </w14:textFill>
        </w:rPr>
        <w:t>东</w:t>
      </w:r>
      <w:r>
        <w:rPr>
          <w:rFonts w:hint="eastAsia" w:ascii="宋体" w:hAnsi="宋体" w:eastAsia="宋体" w:cs="Batang"/>
          <w:color w:val="000000" w:themeColor="text1"/>
          <w14:textFill>
            <w14:solidFill>
              <w14:schemeClr w14:val="tx1"/>
            </w14:solidFill>
          </w14:textFill>
        </w:rPr>
        <w:t>西</w:t>
      </w:r>
      <w:r>
        <w:rPr>
          <w:rFonts w:hint="eastAsia" w:ascii="宋体" w:hAnsi="宋体" w:eastAsia="宋体" w:cs="宋体"/>
          <w:color w:val="000000" w:themeColor="text1"/>
          <w14:textFill>
            <w14:solidFill>
              <w14:schemeClr w14:val="tx1"/>
            </w14:solidFill>
          </w14:textFill>
        </w:rPr>
        <w:t>并</w:t>
      </w:r>
      <w:r>
        <w:rPr>
          <w:rFonts w:hint="eastAsia" w:ascii="宋体" w:hAnsi="宋体" w:eastAsia="宋体" w:cs="Batang"/>
          <w:color w:val="000000" w:themeColor="text1"/>
          <w14:textFill>
            <w14:solidFill>
              <w14:schemeClr w14:val="tx1"/>
            </w14:solidFill>
          </w14:textFill>
        </w:rPr>
        <w:t>不能十全十美，从而引出后面关于全球化的观点。译文根据字面解释了这句古诗的含义。</w:t>
      </w:r>
    </w:p>
    <w:p w14:paraId="27B91C2F">
      <w:pPr>
        <w:wordWrap w:val="0"/>
        <w:topLinePunct/>
        <w:spacing w:line="420" w:lineRule="exact"/>
        <w:ind w:left="283" w:hanging="283" w:hangingChars="135"/>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② 此处原文有两处“不全面的”，但译文做了不同的处理。</w:t>
      </w:r>
      <w:r>
        <w:rPr>
          <w:rFonts w:hint="eastAsia" w:ascii="宋体" w:hAnsi="宋体" w:eastAsia="宋体" w:cs="Batang"/>
          <w:color w:val="000000" w:themeColor="text1"/>
          <w:lang w:eastAsia="ko-KR"/>
          <w14:textFill>
            <w14:solidFill>
              <w14:schemeClr w14:val="tx1"/>
            </w14:solidFill>
          </w14:textFill>
        </w:rPr>
        <w:t>第一个译为“</w:t>
      </w:r>
      <w:r>
        <w:rPr>
          <w:rFonts w:hint="eastAsia" w:ascii="Batang" w:hAnsi="Batang" w:eastAsia="Batang" w:cs="Batang"/>
          <w:color w:val="000000" w:themeColor="text1"/>
          <w:lang w:eastAsia="ko-KR"/>
          <w14:textFill>
            <w14:solidFill>
              <w14:schemeClr w14:val="tx1"/>
            </w14:solidFill>
          </w14:textFill>
        </w:rPr>
        <w:t>편면적</w:t>
      </w:r>
      <w:r>
        <w:rPr>
          <w:rFonts w:hint="eastAsia" w:ascii="宋体" w:hAnsi="宋体" w:eastAsia="宋体" w:cs="Batang"/>
          <w:color w:val="000000" w:themeColor="text1"/>
          <w:lang w:eastAsia="ko-KR"/>
          <w14:textFill>
            <w14:solidFill>
              <w14:schemeClr w14:val="tx1"/>
            </w14:solidFill>
          </w14:textFill>
        </w:rPr>
        <w:t>（片面的）”，第二个译为“</w:t>
      </w:r>
      <w:r>
        <w:rPr>
          <w:rFonts w:hint="eastAsia" w:ascii="Batang" w:hAnsi="Batang" w:eastAsia="Batang" w:cs="Batang"/>
          <w:color w:val="000000" w:themeColor="text1"/>
          <w:lang w:eastAsia="ko-KR"/>
          <w14:textFill>
            <w14:solidFill>
              <w14:schemeClr w14:val="tx1"/>
            </w14:solidFill>
          </w14:textFill>
        </w:rPr>
        <w:t>옳지</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않다</w:t>
      </w:r>
      <w:r>
        <w:rPr>
          <w:rFonts w:hint="eastAsia" w:ascii="宋体" w:hAnsi="宋体" w:eastAsia="宋体" w:cs="Batang"/>
          <w:color w:val="000000" w:themeColor="text1"/>
          <w:lang w:eastAsia="ko-KR"/>
          <w14:textFill>
            <w14:solidFill>
              <w14:schemeClr w14:val="tx1"/>
            </w14:solidFill>
          </w14:textFill>
        </w:rPr>
        <w:t>（不正确的）”，这体现了两种语言不同的使用习惯。</w:t>
      </w:r>
      <w:r>
        <w:rPr>
          <w:rFonts w:hint="eastAsia" w:ascii="宋体" w:hAnsi="宋体" w:eastAsia="宋体" w:cs="Batang"/>
          <w:color w:val="000000" w:themeColor="text1"/>
          <w14:textFill>
            <w14:solidFill>
              <w14:schemeClr w14:val="tx1"/>
            </w14:solidFill>
          </w14:textFill>
        </w:rPr>
        <w:t>中文的时政文本中反复修辞较为常见，韩国语则尽量避免重复。</w:t>
      </w:r>
    </w:p>
    <w:p w14:paraId="6E2956D1">
      <w:pPr>
        <w:wordWrap w:val="0"/>
        <w:topLinePunct/>
        <w:spacing w:line="420" w:lineRule="exact"/>
        <w:ind w:left="283" w:hanging="283" w:hangingChars="135"/>
        <w:rPr>
          <w:rFonts w:ascii="宋体" w:hAnsi="宋体" w:cs="Batang"/>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③ “一棍子打死”是隐喻，属于引申，此处译文主要通过词义的抽象化将其译为“</w:t>
      </w:r>
      <w:r>
        <w:rPr>
          <w:rFonts w:hint="eastAsia" w:ascii="Batang" w:hAnsi="Batang" w:eastAsia="Batang" w:cs="Batang"/>
          <w:color w:val="000000" w:themeColor="text1"/>
          <w:lang w:eastAsia="ko-KR"/>
          <w14:textFill>
            <w14:solidFill>
              <w14:schemeClr w14:val="tx1"/>
            </w14:solidFill>
          </w14:textFill>
        </w:rPr>
        <w:t>완전히</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부정하고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폐기하다</w:t>
      </w:r>
      <w:r>
        <w:rPr>
          <w:rFonts w:hint="eastAsia" w:ascii="宋体" w:hAnsi="宋体" w:eastAsia="宋体" w:cs="Batang"/>
          <w:color w:val="000000" w:themeColor="text1"/>
          <w:lang w:eastAsia="ko-KR"/>
          <w14:textFill>
            <w14:solidFill>
              <w14:schemeClr w14:val="tx1"/>
            </w14:solidFill>
          </w14:textFill>
        </w:rPr>
        <w:t>（完全否定并放弃）”。“一棍子打死”也可以译为“</w:t>
      </w:r>
      <w:r>
        <w:rPr>
          <w:rFonts w:hint="eastAsia" w:ascii="Batang" w:hAnsi="Batang" w:eastAsia="Batang" w:cs="Batang"/>
          <w:color w:val="000000" w:themeColor="text1"/>
          <w:lang w:eastAsia="ko-KR"/>
          <w14:textFill>
            <w14:solidFill>
              <w14:schemeClr w14:val="tx1"/>
            </w14:solidFill>
          </w14:textFill>
        </w:rPr>
        <w:t>단칼에 자르다</w:t>
      </w:r>
      <w:r>
        <w:rPr>
          <w:rFonts w:hint="eastAsia" w:ascii="宋体" w:hAnsi="宋体" w:eastAsia="宋体" w:cs="Batang"/>
          <w:color w:val="000000" w:themeColor="text1"/>
          <w:lang w:eastAsia="ko-KR"/>
          <w14:textFill>
            <w14:solidFill>
              <w14:schemeClr w14:val="tx1"/>
            </w14:solidFill>
          </w14:textFill>
        </w:rPr>
        <w:t>”</w:t>
      </w:r>
      <w:r>
        <w:rPr>
          <w:rFonts w:hint="eastAsia" w:cs="Batang" w:asciiTheme="minorEastAsia" w:hAnsiTheme="minorEastAsia"/>
          <w:color w:val="000000" w:themeColor="text1"/>
          <w:lang w:eastAsia="ko-KR"/>
          <w14:textFill>
            <w14:solidFill>
              <w14:schemeClr w14:val="tx1"/>
            </w14:solidFill>
          </w14:textFill>
        </w:rPr>
        <w:t>。</w:t>
      </w:r>
    </w:p>
    <w:p w14:paraId="79F194BD">
      <w:pPr>
        <w:wordWrap w:val="0"/>
        <w:topLinePunct/>
        <w:spacing w:line="420" w:lineRule="exact"/>
        <w:ind w:left="283" w:hanging="283" w:hangingChars="135"/>
        <w:rPr>
          <w:rFonts w:ascii="宋体" w:hAnsi="宋体" w:eastAsia="宋体" w:cs="Batang"/>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④ “每个国家、每个民族”译为“</w:t>
      </w:r>
      <w:r>
        <w:rPr>
          <w:rFonts w:hint="eastAsia" w:ascii="Batang" w:hAnsi="Batang" w:eastAsia="Batang" w:cs="Batang"/>
          <w:color w:val="000000" w:themeColor="text1"/>
          <w:lang w:eastAsia="ko-KR"/>
          <w14:textFill>
            <w14:solidFill>
              <w14:schemeClr w14:val="tx1"/>
            </w14:solidFill>
          </w14:textFill>
        </w:rPr>
        <w:t>모든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국가와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민족</w:t>
      </w:r>
      <w:r>
        <w:rPr>
          <w:rFonts w:hint="eastAsia" w:ascii="宋体" w:hAnsi="宋体" w:eastAsia="宋体" w:cs="Batang"/>
          <w:color w:val="000000" w:themeColor="text1"/>
          <w:lang w:eastAsia="ko-KR"/>
          <w14:textFill>
            <w14:solidFill>
              <w14:schemeClr w14:val="tx1"/>
            </w14:solidFill>
          </w14:textFill>
        </w:rPr>
        <w:t>”，一是“每个”根据词义译为“</w:t>
      </w:r>
      <w:r>
        <w:rPr>
          <w:rFonts w:hint="eastAsia" w:ascii="Batang" w:hAnsi="Batang" w:eastAsia="Batang" w:cs="Batang"/>
          <w:color w:val="000000" w:themeColor="text1"/>
          <w:lang w:eastAsia="ko-KR"/>
          <w14:textFill>
            <w14:solidFill>
              <w14:schemeClr w14:val="tx1"/>
            </w14:solidFill>
          </w14:textFill>
        </w:rPr>
        <w:t>모든</w:t>
      </w:r>
      <w:r>
        <w:rPr>
          <w:rFonts w:hint="eastAsia" w:ascii="宋体" w:hAnsi="宋体" w:eastAsia="宋体" w:cs="Batang"/>
          <w:color w:val="000000" w:themeColor="text1"/>
          <w:lang w:eastAsia="ko-KR"/>
          <w14:textFill>
            <w14:solidFill>
              <w14:schemeClr w14:val="tx1"/>
            </w14:solidFill>
          </w14:textFill>
        </w:rPr>
        <w:t>”，二是将两个“每个”合译为一个。</w:t>
      </w:r>
    </w:p>
    <w:p w14:paraId="692F96FF">
      <w:pPr>
        <w:wordWrap w:val="0"/>
        <w:topLinePunct/>
        <w:spacing w:line="420" w:lineRule="exact"/>
        <w:ind w:firstLine="210" w:firstLineChars="100"/>
        <w:rPr>
          <w:rFonts w:ascii="宋体" w:hAnsi="宋体" w:eastAsia="宋体" w:cs="Batang"/>
          <w:color w:val="000000" w:themeColor="text1"/>
          <w:lang w:eastAsia="ko-KR"/>
          <w14:textFill>
            <w14:solidFill>
              <w14:schemeClr w14:val="tx1"/>
            </w14:solidFill>
          </w14:textFill>
        </w:rPr>
      </w:pPr>
    </w:p>
    <w:p w14:paraId="7F95C8D3">
      <w:pPr>
        <w:wordWrap w:val="0"/>
        <w:topLinePunct/>
        <w:spacing w:line="420" w:lineRule="exact"/>
        <w:ind w:firstLine="420" w:firstLineChars="200"/>
        <w:rPr>
          <w:rFonts w:ascii="宋体" w:hAnsi="宋体" w:eastAsia="宋体"/>
          <w:color w:val="000000" w:themeColor="text1"/>
          <w:u w:val="single"/>
          <w14:textFill>
            <w14:solidFill>
              <w14:schemeClr w14:val="tx1"/>
            </w14:solidFill>
          </w14:textFill>
        </w:rPr>
      </w:pPr>
      <w:r>
        <w:rPr>
          <w:rFonts w:hint="eastAsia" w:ascii="宋体" w:hAnsi="宋体" w:eastAsia="宋体"/>
          <w:color w:val="000000" w:themeColor="text1"/>
          <w14:textFill>
            <w14:solidFill>
              <w14:schemeClr w14:val="tx1"/>
            </w14:solidFill>
          </w14:textFill>
        </w:rPr>
        <w:t>当年，中国对经济全球化也有过疑虑，对加入世界贸易组织也有过忐忑。但是，我们认为，融入世界经济是历史①</w:t>
      </w:r>
      <w:r>
        <w:rPr>
          <w:rFonts w:hint="eastAsia" w:ascii="宋体" w:hAnsi="宋体" w:eastAsia="宋体"/>
          <w:color w:val="000000" w:themeColor="text1"/>
          <w:u w:val="single"/>
          <w14:textFill>
            <w14:solidFill>
              <w14:schemeClr w14:val="tx1"/>
            </w14:solidFill>
          </w14:textFill>
        </w:rPr>
        <w:t>大方向</w:t>
      </w:r>
      <w:r>
        <w:rPr>
          <w:rFonts w:hint="eastAsia" w:ascii="宋体" w:hAnsi="宋体" w:eastAsia="宋体"/>
          <w:color w:val="000000" w:themeColor="text1"/>
          <w14:textFill>
            <w14:solidFill>
              <w14:schemeClr w14:val="tx1"/>
            </w14:solidFill>
          </w14:textFill>
        </w:rPr>
        <w:t>，中国经济要发展，就要敢于到世界市场的汪洋大海中去游泳，如果永远不敢到大海中去②</w:t>
      </w:r>
      <w:r>
        <w:rPr>
          <w:rFonts w:hint="eastAsia" w:ascii="宋体" w:hAnsi="宋体" w:eastAsia="宋体"/>
          <w:color w:val="000000" w:themeColor="text1"/>
          <w:u w:val="single"/>
          <w14:textFill>
            <w14:solidFill>
              <w14:schemeClr w14:val="tx1"/>
            </w14:solidFill>
          </w14:textFill>
        </w:rPr>
        <w:t>经风雨、见世面</w:t>
      </w:r>
      <w:r>
        <w:rPr>
          <w:rFonts w:hint="eastAsia" w:ascii="宋体" w:hAnsi="宋体" w:eastAsia="宋体"/>
          <w:color w:val="000000" w:themeColor="text1"/>
          <w14:textFill>
            <w14:solidFill>
              <w14:schemeClr w14:val="tx1"/>
            </w14:solidFill>
          </w14:textFill>
        </w:rPr>
        <w:t>，总有一天会在大海中溺水而亡。所以，中国勇敢迈向了世界市场。在这个过程中，我们③</w:t>
      </w:r>
      <w:r>
        <w:rPr>
          <w:rFonts w:hint="eastAsia" w:ascii="宋体" w:hAnsi="宋体" w:eastAsia="宋体"/>
          <w:color w:val="000000" w:themeColor="text1"/>
          <w:u w:val="single"/>
          <w14:textFill>
            <w14:solidFill>
              <w14:schemeClr w14:val="tx1"/>
            </w14:solidFill>
          </w14:textFill>
        </w:rPr>
        <w:t>呛过水，遇到过漩涡，遇到过风浪</w:t>
      </w:r>
      <w:r>
        <w:rPr>
          <w:rFonts w:hint="eastAsia" w:ascii="宋体" w:hAnsi="宋体" w:eastAsia="宋体"/>
          <w:color w:val="000000" w:themeColor="text1"/>
          <w14:textFill>
            <w14:solidFill>
              <w14:schemeClr w14:val="tx1"/>
            </w14:solidFill>
          </w14:textFill>
        </w:rPr>
        <w:t>，但我们在游泳中学会了游泳。这是正确的战略抉择。</w:t>
      </w:r>
    </w:p>
    <w:p w14:paraId="39BF46D0">
      <w:pPr>
        <w:wordWrap w:val="0"/>
        <w:topLinePunct/>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世界经济的大海，④</w:t>
      </w:r>
      <w:r>
        <w:rPr>
          <w:rFonts w:hint="eastAsia" w:ascii="宋体" w:hAnsi="宋体" w:eastAsia="宋体"/>
          <w:color w:val="000000" w:themeColor="text1"/>
          <w:u w:val="single"/>
          <w14:textFill>
            <w14:solidFill>
              <w14:schemeClr w14:val="tx1"/>
            </w14:solidFill>
          </w14:textFill>
        </w:rPr>
        <w:t>你要还是不要，都在那儿</w:t>
      </w:r>
      <w:r>
        <w:rPr>
          <w:rFonts w:hint="eastAsia" w:ascii="宋体" w:hAnsi="宋体" w:eastAsia="宋体"/>
          <w:color w:val="000000" w:themeColor="text1"/>
          <w14:textFill>
            <w14:solidFill>
              <w14:schemeClr w14:val="tx1"/>
            </w14:solidFill>
          </w14:textFill>
        </w:rPr>
        <w:t>，是回避不了的。想人为切断各国经济的⑤</w:t>
      </w:r>
      <w:r>
        <w:rPr>
          <w:rFonts w:hint="eastAsia" w:ascii="宋体" w:hAnsi="宋体" w:eastAsia="宋体"/>
          <w:color w:val="000000" w:themeColor="text1"/>
          <w:u w:val="single"/>
          <w14:textFill>
            <w14:solidFill>
              <w14:schemeClr w14:val="tx1"/>
            </w14:solidFill>
          </w14:textFill>
        </w:rPr>
        <w:t>资金流、技术流、产品流、产业流、人员流</w:t>
      </w:r>
      <w:r>
        <w:rPr>
          <w:rFonts w:hint="eastAsia" w:ascii="宋体" w:hAnsi="宋体" w:eastAsia="宋体"/>
          <w:color w:val="000000" w:themeColor="text1"/>
          <w14:textFill>
            <w14:solidFill>
              <w14:schemeClr w14:val="tx1"/>
            </w14:solidFill>
          </w14:textFill>
        </w:rPr>
        <w:t>，让世界经济的大海退回到一个一个孤立的小湖泊、小河流，是不可能的，也是不符合历史潮流的。</w:t>
      </w:r>
    </w:p>
    <w:p w14:paraId="29A0B861">
      <w:pPr>
        <w:wordWrap w:val="0"/>
        <w:topLinePunct/>
        <w:spacing w:line="420" w:lineRule="exact"/>
        <w:ind w:firstLine="420" w:firstLineChars="200"/>
        <w:rPr>
          <w:rFonts w:ascii="宋体" w:hAnsi="宋体" w:eastAsia="宋体" w:cs="Batang"/>
          <w:color w:val="000000" w:themeColor="text1"/>
          <w:lang w:eastAsia="ko-KR"/>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w:t>
      </w:r>
      <w:r>
        <w:rPr>
          <w:rFonts w:ascii="宋体" w:hAnsi="宋体" w:eastAsia="宋体" w:cs="Batang"/>
          <w:color w:val="000000" w:themeColor="text1"/>
          <w14:textFill>
            <w14:solidFill>
              <w14:schemeClr w14:val="tx1"/>
            </w14:solidFill>
          </w14:textFill>
        </w:rPr>
        <w:t>2017年</w:t>
      </w:r>
      <w:r>
        <w:rPr>
          <w:rFonts w:hint="eastAsia" w:ascii="宋体" w:hAnsi="宋体" w:eastAsia="宋体" w:cs="Batang"/>
          <w:color w:val="000000" w:themeColor="text1"/>
          <w14:textFill>
            <w14:solidFill>
              <w14:schemeClr w14:val="tx1"/>
            </w14:solidFill>
          </w14:textFill>
        </w:rPr>
        <w:t>1</w:t>
      </w:r>
      <w:r>
        <w:rPr>
          <w:rFonts w:ascii="宋体" w:hAnsi="宋体" w:eastAsia="宋体" w:cs="Batang"/>
          <w:color w:val="000000" w:themeColor="text1"/>
          <w14:textFill>
            <w14:solidFill>
              <w14:schemeClr w14:val="tx1"/>
            </w14:solidFill>
          </w14:textFill>
        </w:rPr>
        <w:t>月</w:t>
      </w:r>
      <w:r>
        <w:rPr>
          <w:rFonts w:hint="eastAsia" w:ascii="宋体" w:hAnsi="宋体" w:eastAsia="宋体" w:cs="Batang"/>
          <w:color w:val="000000" w:themeColor="text1"/>
          <w14:textFill>
            <w14:solidFill>
              <w14:schemeClr w14:val="tx1"/>
            </w14:solidFill>
          </w14:textFill>
        </w:rPr>
        <w:t>1</w:t>
      </w:r>
      <w:r>
        <w:rPr>
          <w:rFonts w:ascii="宋体" w:hAnsi="宋体" w:eastAsia="宋体" w:cs="Batang"/>
          <w:color w:val="000000" w:themeColor="text1"/>
          <w14:textFill>
            <w14:solidFill>
              <w14:schemeClr w14:val="tx1"/>
            </w14:solidFill>
          </w14:textFill>
        </w:rPr>
        <w:t>7日，</w:t>
      </w:r>
      <w:r>
        <w:rPr>
          <w:rFonts w:hint="eastAsia" w:ascii="宋体" w:hAnsi="宋体" w:eastAsia="宋体" w:cs="Batang"/>
          <w:color w:val="000000" w:themeColor="text1"/>
          <w14:textFill>
            <w14:solidFill>
              <w14:schemeClr w14:val="tx1"/>
            </w14:solidFill>
          </w14:textFill>
        </w:rPr>
        <w:t>摘自</w:t>
      </w:r>
      <w:r>
        <w:rPr>
          <w:rFonts w:ascii="宋体" w:hAnsi="宋体" w:eastAsia="宋体" w:cs="Batang"/>
          <w:color w:val="000000" w:themeColor="text1"/>
          <w14:textFill>
            <w14:solidFill>
              <w14:schemeClr w14:val="tx1"/>
            </w14:solidFill>
          </w14:textFill>
        </w:rPr>
        <w:t>习近平在</w:t>
      </w:r>
      <w:r>
        <w:rPr>
          <w:rFonts w:hint="eastAsia" w:ascii="宋体" w:hAnsi="宋体" w:eastAsia="宋体" w:cs="Batang"/>
          <w:color w:val="000000" w:themeColor="text1"/>
          <w14:textFill>
            <w14:solidFill>
              <w14:schemeClr w14:val="tx1"/>
            </w14:solidFill>
          </w14:textFill>
        </w:rPr>
        <w:t>世界经济论坛2</w:t>
      </w:r>
      <w:r>
        <w:rPr>
          <w:rFonts w:ascii="宋体" w:hAnsi="宋体" w:eastAsia="宋体" w:cs="Batang"/>
          <w:color w:val="000000" w:themeColor="text1"/>
          <w14:textFill>
            <w14:solidFill>
              <w14:schemeClr w14:val="tx1"/>
            </w14:solidFill>
          </w14:textFill>
        </w:rPr>
        <w:t>017</w:t>
      </w:r>
      <w:r>
        <w:rPr>
          <w:rFonts w:hint="eastAsia" w:ascii="宋体" w:hAnsi="宋体" w:eastAsia="宋体" w:cs="Batang"/>
          <w:color w:val="000000" w:themeColor="text1"/>
          <w14:textFill>
            <w14:solidFill>
              <w14:schemeClr w14:val="tx1"/>
            </w14:solidFill>
          </w14:textFill>
        </w:rPr>
        <w:t>年年会开幕式上的主旨演讲，</w:t>
      </w:r>
      <w:r>
        <w:rPr>
          <w:rFonts w:ascii="宋体" w:hAnsi="宋体" w:eastAsia="宋体" w:cs="Batang"/>
          <w:color w:val="000000" w:themeColor="text1"/>
          <w14:textFill>
            <w14:solidFill>
              <w14:schemeClr w14:val="tx1"/>
            </w14:solidFill>
          </w14:textFill>
        </w:rPr>
        <w:t>《习近平谈治国理政》第</w:t>
      </w:r>
      <w:r>
        <w:rPr>
          <w:rFonts w:hint="eastAsia" w:ascii="宋体" w:hAnsi="宋体" w:eastAsia="宋体" w:cs="Batang"/>
          <w:color w:val="000000" w:themeColor="text1"/>
          <w14:textFill>
            <w14:solidFill>
              <w14:schemeClr w14:val="tx1"/>
            </w14:solidFill>
          </w14:textFill>
        </w:rPr>
        <w:t>二</w:t>
      </w:r>
      <w:r>
        <w:rPr>
          <w:rFonts w:ascii="宋体" w:hAnsi="宋体" w:eastAsia="宋体" w:cs="Batang"/>
          <w:color w:val="000000" w:themeColor="text1"/>
          <w14:textFill>
            <w14:solidFill>
              <w14:schemeClr w14:val="tx1"/>
            </w14:solidFill>
          </w14:textFill>
        </w:rPr>
        <w:t>卷，第</w:t>
      </w:r>
      <w:r>
        <w:rPr>
          <w:rFonts w:hint="eastAsia" w:ascii="宋体" w:hAnsi="宋体" w:eastAsia="宋体" w:cs="Batang"/>
          <w:color w:val="000000" w:themeColor="text1"/>
          <w14:textFill>
            <w14:solidFill>
              <w14:schemeClr w14:val="tx1"/>
            </w14:solidFill>
          </w14:textFill>
        </w:rPr>
        <w:t>4</w:t>
      </w:r>
      <w:r>
        <w:rPr>
          <w:rFonts w:ascii="宋体" w:hAnsi="宋体" w:eastAsia="宋体" w:cs="Batang"/>
          <w:color w:val="000000" w:themeColor="text1"/>
          <w14:textFill>
            <w14:solidFill>
              <w14:schemeClr w14:val="tx1"/>
            </w14:solidFill>
          </w14:textFill>
        </w:rPr>
        <w:t>78页。</w:t>
      </w:r>
      <w:r>
        <w:rPr>
          <w:rFonts w:hint="eastAsia" w:ascii="宋体" w:hAnsi="宋体" w:eastAsia="宋体" w:cs="Batang"/>
          <w:color w:val="000000" w:themeColor="text1"/>
          <w:lang w:eastAsia="ko-KR"/>
          <w14:textFill>
            <w14:solidFill>
              <w14:schemeClr w14:val="tx1"/>
            </w14:solidFill>
          </w14:textFill>
        </w:rPr>
        <w:t>）</w:t>
      </w:r>
    </w:p>
    <w:p w14:paraId="48AB902C">
      <w:pPr>
        <w:wordWrap w:val="0"/>
        <w:topLinePunct/>
        <w:spacing w:line="420" w:lineRule="exact"/>
        <w:ind w:firstLine="210" w:firstLineChars="100"/>
        <w:rPr>
          <w:rFonts w:ascii="宋体" w:hAnsi="宋体" w:eastAsia="宋体" w:cs="Batang"/>
          <w:color w:val="000000" w:themeColor="text1"/>
          <w:u w:val="single"/>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과거에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글로벌화에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대해</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우려를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가지고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무역</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기구</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가입에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대해</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매우</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불안해하였습니다</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그러나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융합하는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역사의</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①</w:t>
      </w:r>
      <w:r>
        <w:rPr>
          <w:rFonts w:hint="eastAsia" w:ascii="Batang" w:hAnsi="Batang" w:eastAsia="Batang" w:cs="Batang"/>
          <w:color w:val="000000" w:themeColor="text1"/>
          <w:u w:val="single"/>
          <w:lang w:eastAsia="ko-KR"/>
          <w14:textFill>
            <w14:solidFill>
              <w14:schemeClr w14:val="tx1"/>
            </w14:solidFill>
          </w14:textFill>
        </w:rPr>
        <w:t>큰</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흐름이고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발전하려면</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시장이라는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드넓은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바다에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뛰어들어</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용감히</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헤엄쳐야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하며</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만약</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영원히</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바다로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나가</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시련을</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겪고</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안목을</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넓히지</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않는다면</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언젠가는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바다에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빠져</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익사하게</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것이라고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생각하였습니다</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그래서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용감하게</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시장에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뛰어든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것입니다</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물론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그</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과정에서</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③</w:t>
      </w:r>
      <w:r>
        <w:rPr>
          <w:rFonts w:hint="eastAsia" w:ascii="Batang" w:hAnsi="Batang" w:eastAsia="Batang" w:cs="Batang"/>
          <w:color w:val="000000" w:themeColor="text1"/>
          <w:u w:val="single"/>
          <w:lang w:eastAsia="ko-KR"/>
          <w14:textFill>
            <w14:solidFill>
              <w14:schemeClr w14:val="tx1"/>
            </w14:solidFill>
          </w14:textFill>
        </w:rPr>
        <w:t>좌절을</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맛보기도</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했고</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소용돌이와</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풍랑을</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만나기도</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하였습니다</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그러나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과정에서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물속에서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헤엄치면서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수영하는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법을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배울</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있었고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정확한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전략적</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선택이었습니다</w:t>
      </w:r>
      <w:r>
        <w:rPr>
          <w:rFonts w:ascii="宋体" w:hAnsi="宋体" w:eastAsia="宋体" w:cs="Batang"/>
          <w:color w:val="000000" w:themeColor="text1"/>
          <w:lang w:eastAsia="ko-KR"/>
          <w14:textFill>
            <w14:solidFill>
              <w14:schemeClr w14:val="tx1"/>
            </w14:solidFill>
          </w14:textFill>
        </w:rPr>
        <w:t>.</w:t>
      </w:r>
    </w:p>
    <w:p w14:paraId="0CB72828">
      <w:pPr>
        <w:wordWrap w:val="0"/>
        <w:topLinePunct/>
        <w:spacing w:line="420" w:lineRule="exact"/>
        <w:ind w:firstLine="210" w:firstLineChars="100"/>
        <w:rPr>
          <w:rFonts w:ascii="宋体" w:hAnsi="宋体" w:eastAsia="宋体" w:cs="Batang"/>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세계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경제라는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큰</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바다는</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④</w:t>
      </w:r>
      <w:r>
        <w:rPr>
          <w:rFonts w:hint="eastAsia" w:ascii="Batang" w:hAnsi="Batang" w:eastAsia="Batang" w:cs="Batang"/>
          <w:color w:val="000000" w:themeColor="text1"/>
          <w:u w:val="single"/>
          <w:lang w:eastAsia="ko-KR"/>
          <w14:textFill>
            <w14:solidFill>
              <w14:schemeClr w14:val="tx1"/>
            </w14:solidFill>
          </w14:textFill>
        </w:rPr>
        <w:t>우리가</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원하든</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원치</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않든</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언제나</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그곳에</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있기</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때문에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결코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피할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없습니다</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각국</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경제의</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⑤</w:t>
      </w:r>
      <w:r>
        <w:rPr>
          <w:rFonts w:hint="eastAsia" w:ascii="Batang" w:hAnsi="Batang" w:eastAsia="Batang" w:cs="Batang"/>
          <w:color w:val="000000" w:themeColor="text1"/>
          <w:u w:val="single"/>
          <w:lang w:eastAsia="ko-KR"/>
          <w14:textFill>
            <w14:solidFill>
              <w14:schemeClr w14:val="tx1"/>
            </w14:solidFill>
          </w14:textFill>
        </w:rPr>
        <w:t>자금</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기술</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상품</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산업</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인력의</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흐름</w:t>
      </w:r>
      <w:r>
        <w:rPr>
          <w:rFonts w:hint="eastAsia" w:ascii="Batang" w:hAnsi="Batang" w:eastAsia="Batang" w:cs="Batang"/>
          <w:color w:val="000000" w:themeColor="text1"/>
          <w:lang w:eastAsia="ko-KR"/>
          <w14:textFill>
            <w14:solidFill>
              <w14:schemeClr w14:val="tx1"/>
            </w14:solidFill>
          </w14:textFill>
        </w:rPr>
        <w:t>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인위적으로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단절시키고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큰</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바다를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고립된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작은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연못이나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작은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개울로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후퇴시키는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불가능하거니와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흐름에도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맞지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않습니다</w:t>
      </w:r>
      <w:r>
        <w:rPr>
          <w:rFonts w:ascii="宋体" w:hAnsi="宋体" w:eastAsia="宋体" w:cs="Batang"/>
          <w:color w:val="000000" w:themeColor="text1"/>
          <w:lang w:eastAsia="ko-KR"/>
          <w14:textFill>
            <w14:solidFill>
              <w14:schemeClr w14:val="tx1"/>
            </w14:solidFill>
          </w14:textFill>
        </w:rPr>
        <w:t>.</w:t>
      </w:r>
    </w:p>
    <w:p w14:paraId="576A66A7">
      <w:pPr>
        <w:wordWrap w:val="0"/>
        <w:topLinePunct/>
        <w:spacing w:line="420" w:lineRule="exact"/>
        <w:rPr>
          <w:rFonts w:ascii="宋体" w:hAnsi="宋体" w:eastAsia="宋体" w:cs="Batang"/>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w:t>
      </w:r>
      <w:r>
        <w:rPr>
          <w:rFonts w:ascii="宋体" w:hAnsi="宋体" w:eastAsia="宋体" w:cs="Batang"/>
          <w:color w:val="000000" w:themeColor="text1"/>
          <w:lang w:eastAsia="ko-KR"/>
          <w14:textFill>
            <w14:solidFill>
              <w14:schemeClr w14:val="tx1"/>
            </w14:solidFill>
          </w14:textFill>
        </w:rPr>
        <w:t>2017</w:t>
      </w:r>
      <w:r>
        <w:rPr>
          <w:rFonts w:hint="eastAsia" w:ascii="Batang" w:hAnsi="Batang" w:eastAsia="Batang" w:cs="Batang"/>
          <w:color w:val="000000" w:themeColor="text1"/>
          <w:lang w:eastAsia="ko-KR"/>
          <w14:textFill>
            <w14:solidFill>
              <w14:schemeClr w14:val="tx1"/>
            </w14:solidFill>
          </w14:textFill>
        </w:rPr>
        <w:t>년</w:t>
      </w:r>
      <w:r>
        <w:rPr>
          <w:rFonts w:ascii="宋体" w:hAnsi="宋体" w:eastAsia="宋体" w:cs="Batang"/>
          <w:color w:val="000000" w:themeColor="text1"/>
          <w:lang w:eastAsia="ko-KR"/>
          <w14:textFill>
            <w14:solidFill>
              <w14:schemeClr w14:val="tx1"/>
            </w14:solidFill>
          </w14:textFill>
        </w:rPr>
        <w:t xml:space="preserve"> 1</w:t>
      </w:r>
      <w:r>
        <w:rPr>
          <w:rFonts w:hint="eastAsia" w:ascii="Batang" w:hAnsi="Batang" w:eastAsia="Batang" w:cs="Batang"/>
          <w:color w:val="000000" w:themeColor="text1"/>
          <w:lang w:eastAsia="ko-KR"/>
          <w14:textFill>
            <w14:solidFill>
              <w14:schemeClr w14:val="tx1"/>
            </w14:solidFill>
          </w14:textFill>
        </w:rPr>
        <w:t>월</w:t>
      </w:r>
      <w:r>
        <w:rPr>
          <w:rFonts w:ascii="宋体" w:hAnsi="宋体" w:eastAsia="宋体" w:cs="Batang"/>
          <w:color w:val="000000" w:themeColor="text1"/>
          <w:lang w:eastAsia="ko-KR"/>
          <w14:textFill>
            <w14:solidFill>
              <w14:schemeClr w14:val="tx1"/>
            </w14:solidFill>
          </w14:textFill>
        </w:rPr>
        <w:t xml:space="preserve"> 17</w:t>
      </w:r>
      <w:r>
        <w:rPr>
          <w:rFonts w:hint="eastAsia" w:ascii="Batang" w:hAnsi="Batang" w:eastAsia="Batang" w:cs="Batang"/>
          <w:color w:val="000000" w:themeColor="text1"/>
          <w:lang w:eastAsia="ko-KR"/>
          <w14:textFill>
            <w14:solidFill>
              <w14:schemeClr w14:val="tx1"/>
            </w14:solidFill>
          </w14:textFill>
        </w:rPr>
        <w:t>일</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시진핑이</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세계경제포럼</w:t>
      </w:r>
      <w:r>
        <w:rPr>
          <w:rFonts w:ascii="宋体" w:hAnsi="宋体" w:eastAsia="宋体" w:cs="Batang"/>
          <w:color w:val="000000" w:themeColor="text1"/>
          <w:lang w:eastAsia="ko-KR"/>
          <w14:textFill>
            <w14:solidFill>
              <w14:schemeClr w14:val="tx1"/>
            </w14:solidFill>
          </w14:textFill>
        </w:rPr>
        <w:t xml:space="preserve"> 2017 </w:t>
      </w:r>
      <w:r>
        <w:rPr>
          <w:rFonts w:hint="eastAsia" w:ascii="Batang" w:hAnsi="Batang" w:eastAsia="Batang" w:cs="Batang"/>
          <w:color w:val="000000" w:themeColor="text1"/>
          <w:lang w:eastAsia="ko-KR"/>
          <w14:textFill>
            <w14:solidFill>
              <w14:schemeClr w14:val="tx1"/>
            </w14:solidFill>
          </w14:textFill>
        </w:rPr>
        <w:t>총회</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개막식에서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기조연설</w:t>
      </w:r>
      <w:r>
        <w:rPr>
          <w:rFonts w:ascii="宋体" w:hAnsi="宋体" w:eastAsia="宋体" w:cs="Batang"/>
          <w:color w:val="000000" w:themeColor="text1"/>
          <w:lang w:eastAsia="ko-KR"/>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시진핑</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국정운영을</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말하다</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권</w:t>
      </w:r>
      <w:r>
        <w:rPr>
          <w:rFonts w:ascii="宋体" w:hAnsi="宋体" w:eastAsia="宋体" w:cs="Batang"/>
          <w:color w:val="000000" w:themeColor="text1"/>
          <w:lang w:eastAsia="ko-KR"/>
          <w14:textFill>
            <w14:solidFill>
              <w14:schemeClr w14:val="tx1"/>
            </w14:solidFill>
          </w14:textFill>
        </w:rPr>
        <w:t>2,</w:t>
      </w:r>
      <w:r>
        <w:rPr>
          <w:rFonts w:hint="eastAsia" w:ascii="宋体" w:hAnsi="宋体" w:eastAsia="宋体" w:cs="Batang"/>
          <w:color w:val="000000" w:themeColor="text1"/>
          <w:lang w:eastAsia="ko-KR"/>
          <w14:textFill>
            <w14:solidFill>
              <w14:schemeClr w14:val="tx1"/>
            </w14:solidFill>
          </w14:textFill>
        </w:rPr>
        <w:t xml:space="preserve"> </w:t>
      </w:r>
      <w:r>
        <w:rPr>
          <w:rFonts w:ascii="宋体" w:hAnsi="宋体" w:eastAsia="宋体" w:cs="Batang"/>
          <w:color w:val="000000" w:themeColor="text1"/>
          <w:lang w:eastAsia="ko-KR"/>
          <w14:textFill>
            <w14:solidFill>
              <w14:schemeClr w14:val="tx1"/>
            </w14:solidFill>
          </w14:textFill>
        </w:rPr>
        <w:t>583-584</w:t>
      </w:r>
      <w:r>
        <w:rPr>
          <w:rFonts w:hint="eastAsia" w:ascii="Batang" w:hAnsi="Batang" w:eastAsia="Batang" w:cs="Batang"/>
          <w:color w:val="000000" w:themeColor="text1"/>
          <w:lang w:eastAsia="ko-KR"/>
          <w14:textFill>
            <w14:solidFill>
              <w14:schemeClr w14:val="tx1"/>
            </w14:solidFill>
          </w14:textFill>
        </w:rPr>
        <w:t>쪽</w:t>
      </w:r>
      <w:r>
        <w:rPr>
          <w:rFonts w:hint="eastAsia" w:ascii="宋体" w:hAnsi="宋体" w:eastAsia="宋体" w:cs="Batang"/>
          <w:color w:val="000000" w:themeColor="text1"/>
          <w:lang w:eastAsia="ko-KR"/>
          <w14:textFill>
            <w14:solidFill>
              <w14:schemeClr w14:val="tx1"/>
            </w14:solidFill>
          </w14:textFill>
        </w:rPr>
        <w:t>.）</w:t>
      </w:r>
    </w:p>
    <w:p w14:paraId="347F0CDA">
      <w:pPr>
        <w:wordWrap w:val="0"/>
        <w:topLinePunct/>
        <w:spacing w:line="420" w:lineRule="exact"/>
        <w:ind w:left="283" w:hanging="283" w:hangingChars="135"/>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① “大方向”没有根据字面翻译，二是根据韩国语表达习惯译为“</w:t>
      </w:r>
      <w:r>
        <w:rPr>
          <w:rFonts w:hint="eastAsia" w:ascii="Batang" w:hAnsi="Batang" w:eastAsia="Batang" w:cs="Batang"/>
          <w:color w:val="000000" w:themeColor="text1"/>
          <w:lang w:eastAsia="ko-KR"/>
          <w14:textFill>
            <w14:solidFill>
              <w14:schemeClr w14:val="tx1"/>
            </w14:solidFill>
          </w14:textFill>
        </w:rPr>
        <w:t>큰</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흐름</w:t>
      </w:r>
      <w:r>
        <w:rPr>
          <w:rFonts w:hint="eastAsia" w:ascii="宋体" w:hAnsi="宋体" w:eastAsia="宋体"/>
          <w:color w:val="000000" w:themeColor="text1"/>
          <w:lang w:eastAsia="ko-KR"/>
          <w14:textFill>
            <w14:solidFill>
              <w14:schemeClr w14:val="tx1"/>
            </w14:solidFill>
          </w14:textFill>
        </w:rPr>
        <w:t>”。</w:t>
      </w:r>
    </w:p>
    <w:p w14:paraId="007A5BE7">
      <w:pPr>
        <w:wordWrap w:val="0"/>
        <w:topLinePunct/>
        <w:spacing w:line="420" w:lineRule="exact"/>
        <w:ind w:left="283" w:hanging="283" w:hangingChars="135"/>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 xml:space="preserve">② </w:t>
      </w:r>
      <w:r>
        <w:rPr>
          <w:rFonts w:ascii="宋体" w:hAnsi="宋体" w:eastAsia="宋体"/>
          <w:color w:val="000000" w:themeColor="text1"/>
          <w:lang w:eastAsia="ko-KR"/>
          <w14:textFill>
            <w14:solidFill>
              <w14:schemeClr w14:val="tx1"/>
            </w14:solidFill>
          </w14:textFill>
        </w:rPr>
        <w:t>“</w:t>
      </w:r>
      <w:r>
        <w:rPr>
          <w:rFonts w:hint="eastAsia" w:ascii="宋体" w:hAnsi="宋体" w:eastAsia="宋体" w:cs="微软雅黑"/>
          <w:color w:val="000000" w:themeColor="text1"/>
          <w:lang w:eastAsia="ko-KR"/>
          <w14:textFill>
            <w14:solidFill>
              <w14:schemeClr w14:val="tx1"/>
            </w14:solidFill>
          </w14:textFill>
        </w:rPr>
        <w:t>经风</w:t>
      </w:r>
      <w:r>
        <w:rPr>
          <w:rFonts w:hint="eastAsia" w:ascii="宋体" w:hAnsi="宋体" w:eastAsia="宋体" w:cs="Malgun Gothic"/>
          <w:color w:val="000000" w:themeColor="text1"/>
          <w:lang w:eastAsia="ko-KR"/>
          <w14:textFill>
            <w14:solidFill>
              <w14:schemeClr w14:val="tx1"/>
            </w14:solidFill>
          </w14:textFill>
        </w:rPr>
        <w:t>雨、</w:t>
      </w:r>
      <w:r>
        <w:rPr>
          <w:rFonts w:hint="eastAsia" w:ascii="宋体" w:hAnsi="宋体" w:eastAsia="宋体" w:cs="微软雅黑"/>
          <w:color w:val="000000" w:themeColor="text1"/>
          <w:lang w:eastAsia="ko-KR"/>
          <w14:textFill>
            <w14:solidFill>
              <w14:schemeClr w14:val="tx1"/>
            </w14:solidFill>
          </w14:textFill>
        </w:rPr>
        <w:t>见</w:t>
      </w:r>
      <w:r>
        <w:rPr>
          <w:rFonts w:hint="eastAsia" w:ascii="宋体" w:hAnsi="宋体" w:eastAsia="宋体" w:cs="Malgun Gothic"/>
          <w:color w:val="000000" w:themeColor="text1"/>
          <w:lang w:eastAsia="ko-KR"/>
          <w14:textFill>
            <w14:solidFill>
              <w14:schemeClr w14:val="tx1"/>
            </w14:solidFill>
          </w14:textFill>
        </w:rPr>
        <w:t>世面</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译为“</w:t>
      </w:r>
      <w:r>
        <w:rPr>
          <w:rFonts w:hint="eastAsia" w:ascii="Batang" w:hAnsi="Batang" w:eastAsia="Batang" w:cs="Batang"/>
          <w:color w:val="000000" w:themeColor="text1"/>
          <w:lang w:eastAsia="ko-KR"/>
          <w14:textFill>
            <w14:solidFill>
              <w14:schemeClr w14:val="tx1"/>
            </w14:solidFill>
          </w14:textFill>
        </w:rPr>
        <w:t>시련을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겪고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안목을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넓히다</w:t>
      </w:r>
      <w:r>
        <w:rPr>
          <w:rFonts w:hint="eastAsia" w:ascii="宋体" w:hAnsi="宋体" w:eastAsia="宋体"/>
          <w:color w:val="000000" w:themeColor="text1"/>
          <w:lang w:eastAsia="ko-KR"/>
          <w14:textFill>
            <w14:solidFill>
              <w14:schemeClr w14:val="tx1"/>
            </w14:solidFill>
          </w14:textFill>
        </w:rPr>
        <w:t>”属于引申中的词义抽象化。</w:t>
      </w:r>
    </w:p>
    <w:p w14:paraId="336BC3AB">
      <w:pPr>
        <w:wordWrap w:val="0"/>
        <w:topLinePunct/>
        <w:spacing w:line="420" w:lineRule="exact"/>
        <w:ind w:left="283" w:hanging="283" w:hangingChars="135"/>
        <w:rPr>
          <w:rFonts w:ascii="宋体" w:hAnsi="宋体" w:eastAsia="Malgun Gothic"/>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③ “呛过水，遇到过漩涡，遇到过风浪”译为“</w:t>
      </w:r>
      <w:r>
        <w:rPr>
          <w:rFonts w:hint="eastAsia" w:ascii="Batang" w:hAnsi="Batang" w:eastAsia="Batang" w:cs="Batang"/>
          <w:color w:val="000000" w:themeColor="text1"/>
          <w:lang w:eastAsia="ko-KR"/>
          <w14:textFill>
            <w14:solidFill>
              <w14:schemeClr w14:val="tx1"/>
            </w14:solidFill>
          </w14:textFill>
        </w:rPr>
        <w:t>좌절을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맛보기도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했고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소용돌이와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풍랑을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만나기도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하였습니다</w:t>
      </w:r>
      <w:r>
        <w:rPr>
          <w:rFonts w:hint="eastAsia" w:ascii="宋体" w:hAnsi="宋体" w:eastAsia="宋体"/>
          <w:color w:val="000000" w:themeColor="text1"/>
          <w:lang w:eastAsia="ko-KR"/>
          <w14:textFill>
            <w14:solidFill>
              <w14:schemeClr w14:val="tx1"/>
            </w14:solidFill>
          </w14:textFill>
        </w:rPr>
        <w:t>”，“呛过水”的处理属于词义抽象化，后面两个分句则保留了原来的说法，两个“遇到”合译为一个“</w:t>
      </w:r>
      <w:r>
        <w:rPr>
          <w:rFonts w:hint="eastAsia" w:ascii="Batang" w:hAnsi="Batang" w:eastAsia="Batang"/>
          <w:color w:val="000000" w:themeColor="text1"/>
          <w:lang w:eastAsia="ko-KR"/>
          <w14:textFill>
            <w14:solidFill>
              <w14:schemeClr w14:val="tx1"/>
            </w14:solidFill>
          </w14:textFill>
        </w:rPr>
        <w:t>만나다</w:t>
      </w:r>
      <w:r>
        <w:rPr>
          <w:rFonts w:hint="eastAsia" w:ascii="宋体" w:hAnsi="宋体" w:eastAsia="宋体"/>
          <w:color w:val="000000" w:themeColor="text1"/>
          <w:lang w:eastAsia="ko-KR"/>
          <w14:textFill>
            <w14:solidFill>
              <w14:schemeClr w14:val="tx1"/>
            </w14:solidFill>
          </w14:textFill>
        </w:rPr>
        <w:t>”。</w:t>
      </w:r>
    </w:p>
    <w:p w14:paraId="5A6F4C0A">
      <w:pPr>
        <w:wordWrap w:val="0"/>
        <w:topLinePunct/>
        <w:spacing w:line="420" w:lineRule="exact"/>
        <w:ind w:left="283" w:hanging="283" w:hangingChars="135"/>
        <w:rPr>
          <w:rFonts w:ascii="宋体" w:hAnsi="宋体" w:eastAsia="宋体"/>
          <w:bCs/>
          <w:color w:val="000000" w:themeColor="text1"/>
          <w:lang w:eastAsia="ko-KR"/>
          <w14:textFill>
            <w14:solidFill>
              <w14:schemeClr w14:val="tx1"/>
            </w14:solidFill>
          </w14:textFill>
        </w:rPr>
      </w:pPr>
      <w:r>
        <w:rPr>
          <w:rFonts w:hint="eastAsia" w:ascii="宋体" w:hAnsi="宋体" w:eastAsia="宋体"/>
          <w:bCs/>
          <w:color w:val="000000" w:themeColor="text1"/>
          <w:lang w:eastAsia="ko-KR"/>
          <w14:textFill>
            <w14:solidFill>
              <w14:schemeClr w14:val="tx1"/>
            </w14:solidFill>
          </w14:textFill>
        </w:rPr>
        <w:t>④ “你要还是不要，都在那儿”译为“</w:t>
      </w:r>
      <w:r>
        <w:rPr>
          <w:rFonts w:hint="eastAsia" w:ascii="Batang" w:hAnsi="Batang" w:eastAsia="Batang" w:cs="Batang"/>
          <w:bCs/>
          <w:color w:val="000000" w:themeColor="text1"/>
          <w:lang w:eastAsia="ko-KR"/>
          <w14:textFill>
            <w14:solidFill>
              <w14:schemeClr w14:val="tx1"/>
            </w14:solidFill>
          </w14:textFill>
        </w:rPr>
        <w:t>우리가</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원하든</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원치</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않든</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언제나</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그곳에</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있다</w:t>
      </w:r>
      <w:r>
        <w:rPr>
          <w:rFonts w:hint="eastAsia" w:ascii="宋体" w:hAnsi="宋体" w:eastAsia="宋体"/>
          <w:bCs/>
          <w:color w:val="000000" w:themeColor="text1"/>
          <w:lang w:eastAsia="ko-KR"/>
          <w14:textFill>
            <w14:solidFill>
              <w14:schemeClr w14:val="tx1"/>
            </w14:solidFill>
          </w14:textFill>
        </w:rPr>
        <w:t>”，“你”并未按照字面翻译，而是根据实际含义涉及的范围，翻译成了“</w:t>
      </w:r>
      <w:r>
        <w:rPr>
          <w:rFonts w:hint="eastAsia" w:ascii="Batang" w:hAnsi="Batang" w:eastAsia="Batang" w:cs="Batang"/>
          <w:bCs/>
          <w:color w:val="000000" w:themeColor="text1"/>
          <w:lang w:eastAsia="ko-KR"/>
          <w14:textFill>
            <w14:solidFill>
              <w14:schemeClr w14:val="tx1"/>
            </w14:solidFill>
          </w14:textFill>
        </w:rPr>
        <w:t>우리</w:t>
      </w:r>
      <w:r>
        <w:rPr>
          <w:rFonts w:hint="eastAsia" w:ascii="宋体" w:hAnsi="宋体" w:eastAsia="宋体"/>
          <w:bCs/>
          <w:color w:val="000000" w:themeColor="text1"/>
          <w:lang w:eastAsia="ko-KR"/>
          <w14:textFill>
            <w14:solidFill>
              <w14:schemeClr w14:val="tx1"/>
            </w14:solidFill>
          </w14:textFill>
        </w:rPr>
        <w:t>”。</w:t>
      </w:r>
    </w:p>
    <w:p w14:paraId="2C391742">
      <w:pPr>
        <w:wordWrap w:val="0"/>
        <w:topLinePunct/>
        <w:spacing w:line="420" w:lineRule="exact"/>
        <w:ind w:left="283" w:hanging="283" w:hangingChars="135"/>
        <w:rPr>
          <w:rFonts w:ascii="宋体" w:hAnsi="宋体" w:eastAsia="宋体"/>
          <w:bCs/>
          <w:color w:val="000000" w:themeColor="text1"/>
          <w:lang w:eastAsia="ko-KR"/>
          <w14:textFill>
            <w14:solidFill>
              <w14:schemeClr w14:val="tx1"/>
            </w14:solidFill>
          </w14:textFill>
        </w:rPr>
      </w:pPr>
      <w:r>
        <w:rPr>
          <w:rFonts w:hint="eastAsia" w:ascii="宋体" w:hAnsi="宋体" w:eastAsia="宋体"/>
          <w:bCs/>
          <w:color w:val="000000" w:themeColor="text1"/>
          <w:lang w:eastAsia="ko-KR"/>
          <w14:textFill>
            <w14:solidFill>
              <w14:schemeClr w14:val="tx1"/>
            </w14:solidFill>
          </w14:textFill>
        </w:rPr>
        <w:t>⑤ “</w:t>
      </w:r>
      <w:r>
        <w:rPr>
          <w:rFonts w:hint="eastAsia" w:ascii="宋体" w:hAnsi="宋体" w:eastAsia="宋体"/>
          <w:color w:val="000000" w:themeColor="text1"/>
          <w:lang w:eastAsia="ko-KR"/>
          <w14:textFill>
            <w14:solidFill>
              <w14:schemeClr w14:val="tx1"/>
            </w14:solidFill>
          </w14:textFill>
        </w:rPr>
        <w:t>资金流、技术流、产品流、产业流、人员流</w:t>
      </w:r>
      <w:r>
        <w:rPr>
          <w:rFonts w:hint="eastAsia" w:ascii="宋体" w:hAnsi="宋体" w:eastAsia="宋体"/>
          <w:bCs/>
          <w:color w:val="000000" w:themeColor="text1"/>
          <w:lang w:eastAsia="ko-KR"/>
          <w14:textFill>
            <w14:solidFill>
              <w14:schemeClr w14:val="tx1"/>
            </w14:solidFill>
          </w14:textFill>
        </w:rPr>
        <w:t>”译为“</w:t>
      </w:r>
      <w:r>
        <w:rPr>
          <w:rFonts w:hint="eastAsia" w:ascii="Batang" w:hAnsi="Batang" w:eastAsia="Batang" w:cs="Batang"/>
          <w:bCs/>
          <w:color w:val="000000" w:themeColor="text1"/>
          <w:lang w:eastAsia="ko-KR"/>
          <w14:textFill>
            <w14:solidFill>
              <w14:schemeClr w14:val="tx1"/>
            </w14:solidFill>
          </w14:textFill>
        </w:rPr>
        <w:t>자금</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기술</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상품</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산업</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인력의</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흐름</w:t>
      </w:r>
      <w:r>
        <w:rPr>
          <w:rFonts w:hint="eastAsia" w:ascii="宋体" w:hAnsi="宋体" w:eastAsia="宋体"/>
          <w:bCs/>
          <w:color w:val="000000" w:themeColor="text1"/>
          <w:lang w:eastAsia="ko-KR"/>
          <w14:textFill>
            <w14:solidFill>
              <w14:schemeClr w14:val="tx1"/>
            </w14:solidFill>
          </w14:textFill>
        </w:rPr>
        <w:t>”，只翻译了一个“</w:t>
      </w:r>
      <w:r>
        <w:rPr>
          <w:rFonts w:hint="eastAsia" w:ascii="Batang" w:hAnsi="Batang" w:eastAsia="Batang" w:cs="Batang"/>
          <w:bCs/>
          <w:color w:val="000000" w:themeColor="text1"/>
          <w:lang w:eastAsia="ko-KR"/>
          <w14:textFill>
            <w14:solidFill>
              <w14:schemeClr w14:val="tx1"/>
            </w14:solidFill>
          </w14:textFill>
        </w:rPr>
        <w:t>흐름</w:t>
      </w:r>
      <w:r>
        <w:rPr>
          <w:rFonts w:hint="eastAsia" w:ascii="宋体" w:hAnsi="宋体" w:eastAsia="宋体"/>
          <w:bCs/>
          <w:color w:val="000000" w:themeColor="text1"/>
          <w:lang w:eastAsia="ko-KR"/>
          <w14:textFill>
            <w14:solidFill>
              <w14:schemeClr w14:val="tx1"/>
            </w14:solidFill>
          </w14:textFill>
        </w:rPr>
        <w:t>”属于合译。</w:t>
      </w:r>
    </w:p>
    <w:p w14:paraId="5F1F25A1">
      <w:pPr>
        <w:wordWrap w:val="0"/>
        <w:topLinePunct/>
        <w:adjustRightInd w:val="0"/>
        <w:snapToGrid w:val="0"/>
        <w:spacing w:line="420" w:lineRule="exact"/>
        <w:ind w:left="285" w:hanging="285" w:hangingChars="135"/>
        <w:rPr>
          <w:rFonts w:ascii="宋体" w:hAnsi="宋体" w:eastAsia="宋体"/>
          <w:b/>
          <w:bCs/>
          <w:color w:val="000000" w:themeColor="text1"/>
          <w:lang w:eastAsia="ko-KR"/>
          <w14:textFill>
            <w14:solidFill>
              <w14:schemeClr w14:val="tx1"/>
            </w14:solidFill>
          </w14:textFill>
        </w:rPr>
      </w:pPr>
    </w:p>
    <w:p w14:paraId="5E682E53">
      <w:pPr>
        <w:wordWrap w:val="0"/>
        <w:topLinePunct/>
        <w:adjustRightInd w:val="0"/>
        <w:snapToGrid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文本二</w:t>
      </w:r>
    </w:p>
    <w:p w14:paraId="0D254434">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人类正处在大发展大变革大调整时期。世界多极化、经济全球化深入发展，社会信息化、文化多样化持续推进，①</w:t>
      </w:r>
      <w:r>
        <w:rPr>
          <w:rFonts w:hint="eastAsia" w:ascii="宋体" w:hAnsi="宋体" w:eastAsia="宋体"/>
          <w:color w:val="000000" w:themeColor="text1"/>
          <w:u w:val="single"/>
          <w14:textFill>
            <w14:solidFill>
              <w14:schemeClr w14:val="tx1"/>
            </w14:solidFill>
          </w14:textFill>
        </w:rPr>
        <w:t>新一轮科技革命和产业革命正在孕育成长</w:t>
      </w:r>
      <w:r>
        <w:rPr>
          <w:rFonts w:hint="eastAsia" w:ascii="宋体" w:hAnsi="宋体" w:eastAsia="宋体"/>
          <w:color w:val="000000" w:themeColor="text1"/>
          <w14:textFill>
            <w14:solidFill>
              <w14:schemeClr w14:val="tx1"/>
            </w14:solidFill>
          </w14:textFill>
        </w:rPr>
        <w:t>，各国②</w:t>
      </w:r>
      <w:r>
        <w:rPr>
          <w:rFonts w:hint="eastAsia" w:ascii="宋体" w:hAnsi="宋体" w:eastAsia="宋体"/>
          <w:color w:val="000000" w:themeColor="text1"/>
          <w:u w:val="single"/>
          <w14:textFill>
            <w14:solidFill>
              <w14:schemeClr w14:val="tx1"/>
            </w14:solidFill>
          </w14:textFill>
        </w:rPr>
        <w:t>相互联系、相互依存</w:t>
      </w:r>
      <w:r>
        <w:rPr>
          <w:rFonts w:hint="eastAsia" w:ascii="宋体" w:hAnsi="宋体" w:eastAsia="宋体"/>
          <w:color w:val="000000" w:themeColor="text1"/>
          <w14:textFill>
            <w14:solidFill>
              <w14:schemeClr w14:val="tx1"/>
            </w14:solidFill>
          </w14:textFill>
        </w:rPr>
        <w:t>，全球命运与共、休戚相关，③</w:t>
      </w:r>
      <w:r>
        <w:rPr>
          <w:rFonts w:hint="eastAsia" w:ascii="宋体" w:hAnsi="宋体" w:eastAsia="宋体"/>
          <w:color w:val="000000" w:themeColor="text1"/>
          <w:u w:val="single"/>
          <w14:textFill>
            <w14:solidFill>
              <w14:schemeClr w14:val="tx1"/>
            </w14:solidFill>
          </w14:textFill>
        </w:rPr>
        <w:t>和平力量的上升</w:t>
      </w:r>
      <w:r>
        <w:rPr>
          <w:rFonts w:hint="eastAsia" w:ascii="宋体" w:hAnsi="宋体" w:eastAsia="宋体"/>
          <w:color w:val="000000" w:themeColor="text1"/>
          <w14:textFill>
            <w14:solidFill>
              <w14:schemeClr w14:val="tx1"/>
            </w14:solidFill>
          </w14:textFill>
        </w:rPr>
        <w:t>远远超过战争因素的增长，和平、发展、合作、共赢的时代潮流更加强劲。</w:t>
      </w:r>
    </w:p>
    <w:p w14:paraId="19262144">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同时，人类也正处在一个挑战层出不穷、风险日益增多的时代。世界经济增长乏力，④</w:t>
      </w:r>
      <w:r>
        <w:rPr>
          <w:rFonts w:hint="eastAsia" w:ascii="宋体" w:hAnsi="宋体" w:eastAsia="宋体"/>
          <w:color w:val="000000" w:themeColor="text1"/>
          <w:u w:val="single"/>
          <w14:textFill>
            <w14:solidFill>
              <w14:schemeClr w14:val="tx1"/>
            </w14:solidFill>
          </w14:textFill>
        </w:rPr>
        <w:t>金融危机阴云不散</w:t>
      </w:r>
      <w:r>
        <w:rPr>
          <w:rFonts w:hint="eastAsia" w:ascii="宋体" w:hAnsi="宋体" w:eastAsia="宋体"/>
          <w:color w:val="000000" w:themeColor="text1"/>
          <w14:textFill>
            <w14:solidFill>
              <w14:schemeClr w14:val="tx1"/>
            </w14:solidFill>
          </w14:textFill>
        </w:rPr>
        <w:t>，发展鸿沟日益突出，⑤</w:t>
      </w:r>
      <w:r>
        <w:rPr>
          <w:rFonts w:hint="eastAsia" w:ascii="宋体" w:hAnsi="宋体" w:eastAsia="宋体"/>
          <w:color w:val="000000" w:themeColor="text1"/>
          <w:u w:val="single"/>
          <w14:textFill>
            <w14:solidFill>
              <w14:schemeClr w14:val="tx1"/>
            </w14:solidFill>
          </w14:textFill>
        </w:rPr>
        <w:t>兵戎相见</w:t>
      </w:r>
      <w:r>
        <w:rPr>
          <w:rFonts w:hint="eastAsia" w:ascii="宋体" w:hAnsi="宋体" w:eastAsia="宋体"/>
          <w:color w:val="000000" w:themeColor="text1"/>
          <w14:textFill>
            <w14:solidFill>
              <w14:schemeClr w14:val="tx1"/>
            </w14:solidFill>
          </w14:textFill>
        </w:rPr>
        <w:t>时有发生，冷战思维和强权政治阴魂不散，恐怖主义、难民危机、重大传染性疾病、气候变化等非传统安全威胁持续蔓延。</w:t>
      </w:r>
    </w:p>
    <w:p w14:paraId="634B041C">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인류는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대발전과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대변혁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대조정의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시기에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다극화와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글로벌화가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심화되고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정보화와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문화의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다양화가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지속되는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가운데</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①</w:t>
      </w:r>
      <w:r>
        <w:rPr>
          <w:rFonts w:hint="eastAsia" w:ascii="Batang" w:hAnsi="Batang" w:eastAsia="Batang" w:cs="Batang"/>
          <w:color w:val="000000" w:themeColor="text1"/>
          <w:u w:val="single"/>
          <w:lang w:eastAsia="ko-KR"/>
          <w14:textFill>
            <w14:solidFill>
              <w14:schemeClr w14:val="tx1"/>
            </w14:solidFill>
          </w14:textFill>
        </w:rPr>
        <w:t>새로운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과학</w:t>
      </w:r>
      <w:r>
        <w:rPr>
          <w:rFonts w:hint="eastAsia" w:ascii="Batang" w:hAnsi="Batang"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기술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혁명과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산업</w:t>
      </w:r>
      <w:r>
        <w:rPr>
          <w:rFonts w:hint="eastAsia" w:ascii="Batang" w:hAnsi="Batang"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혁명이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시작되면서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각국의</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상호</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연결과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상호</w:t>
      </w:r>
      <w:r>
        <w:rPr>
          <w:rFonts w:hint="eastAsia" w:ascii="Batang" w:hAnsi="Batang"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의존이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강화되고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운명을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같이하고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서로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밀접한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이해관계를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가지고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있으며</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③</w:t>
      </w:r>
      <w:r>
        <w:rPr>
          <w:rFonts w:hint="eastAsia" w:ascii="Batang" w:hAnsi="Batang" w:eastAsia="Batang" w:cs="Batang"/>
          <w:color w:val="000000" w:themeColor="text1"/>
          <w:u w:val="single"/>
          <w:lang w:eastAsia="ko-KR"/>
          <w14:textFill>
            <w14:solidFill>
              <w14:schemeClr w14:val="tx1"/>
            </w14:solidFill>
          </w14:textFill>
        </w:rPr>
        <w:t>늘어난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평화적</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역량이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요인의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증가를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훨씬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뛰어넘어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평화와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협력</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상생의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시대적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흐름도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한층</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강해지고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w:t>
      </w:r>
    </w:p>
    <w:p w14:paraId="6BD08577">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그러나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동시에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여전히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도전이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끊이지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않고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위험이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갈수록</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증가하는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시대에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성장</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동력이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떨어지고</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④</w:t>
      </w:r>
      <w:r>
        <w:rPr>
          <w:rFonts w:hint="eastAsia" w:ascii="Batang" w:hAnsi="Batang" w:eastAsia="Batang" w:cs="Batang"/>
          <w:color w:val="000000" w:themeColor="text1"/>
          <w:u w:val="single"/>
          <w:lang w:eastAsia="ko-KR"/>
          <w14:textFill>
            <w14:solidFill>
              <w14:schemeClr w14:val="tx1"/>
            </w14:solidFill>
          </w14:textFill>
        </w:rPr>
        <w:t>금융</w:t>
      </w:r>
      <w:r>
        <w:rPr>
          <w:rFonts w:hint="eastAsia" w:ascii="Batang" w:hAnsi="Batang"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위기의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그림자가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여전하며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격차가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날로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커지고</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⑤</w:t>
      </w:r>
      <w:r>
        <w:rPr>
          <w:rFonts w:hint="eastAsia" w:ascii="Batang" w:hAnsi="Batang" w:eastAsia="Batang" w:cs="Batang"/>
          <w:color w:val="000000" w:themeColor="text1"/>
          <w:u w:val="single"/>
          <w:lang w:eastAsia="ko-KR"/>
          <w14:textFill>
            <w14:solidFill>
              <w14:schemeClr w14:val="tx1"/>
            </w14:solidFill>
          </w14:textFill>
        </w:rPr>
        <w:t>무력</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충돌</w:t>
      </w:r>
      <w:r>
        <w:rPr>
          <w:rFonts w:hint="eastAsia" w:ascii="Batang" w:hAnsi="Batang" w:eastAsia="Batang" w:cs="Batang"/>
          <w:color w:val="000000" w:themeColor="text1"/>
          <w:lang w:eastAsia="ko-KR"/>
          <w14:textFill>
            <w14:solidFill>
              <w14:schemeClr w14:val="tx1"/>
            </w14:solidFill>
          </w14:textFill>
        </w:rPr>
        <w:t>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빈발하고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있으며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냉전적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사고와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정치의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망령이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사라지지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않고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또한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테러리즘과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난민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중대한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전염성</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질병</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기후</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변화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등</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비전통</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위협도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지속적으로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만연하고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w:t>
      </w:r>
    </w:p>
    <w:p w14:paraId="6BDF7051">
      <w:pPr>
        <w:wordWrap w:val="0"/>
        <w:spacing w:line="420" w:lineRule="exact"/>
        <w:ind w:left="283" w:leftChars="1" w:hanging="281" w:hangingChars="134"/>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14:textFill>
            <w14:solidFill>
              <w14:schemeClr w14:val="tx1"/>
            </w14:solidFill>
          </w14:textFill>
        </w:rPr>
        <w:t>① “一轮”在译文中并未体现出来，这是因为汉语中的量词使用较为广泛，但韩国语并非如此，因此译文中不必体现。</w:t>
      </w:r>
      <w:r>
        <w:rPr>
          <w:rFonts w:hint="eastAsia" w:ascii="宋体" w:hAnsi="宋体" w:eastAsia="宋体"/>
          <w:color w:val="000000" w:themeColor="text1"/>
          <w:lang w:eastAsia="ko-KR"/>
          <w14:textFill>
            <w14:solidFill>
              <w14:schemeClr w14:val="tx1"/>
            </w14:solidFill>
          </w14:textFill>
        </w:rPr>
        <w:t>“孕育成长”一</w:t>
      </w:r>
      <w:r>
        <w:rPr>
          <w:rFonts w:ascii="宋体" w:hAnsi="宋体" w:eastAsia="宋体"/>
          <w:color w:val="000000" w:themeColor="text1"/>
          <w:lang w:eastAsia="ko-KR"/>
          <w14:textFill>
            <w14:solidFill>
              <w14:schemeClr w14:val="tx1"/>
            </w14:solidFill>
          </w14:textFill>
        </w:rPr>
        <w:t>词</w:t>
      </w:r>
      <w:r>
        <w:rPr>
          <w:rFonts w:hint="eastAsia" w:ascii="宋体" w:hAnsi="宋体" w:eastAsia="宋体"/>
          <w:color w:val="000000" w:themeColor="text1"/>
          <w:lang w:eastAsia="ko-KR"/>
          <w14:textFill>
            <w14:solidFill>
              <w14:schemeClr w14:val="tx1"/>
            </w14:solidFill>
          </w14:textFill>
        </w:rPr>
        <w:t>属于引申，词义抽象化为“</w:t>
      </w:r>
      <w:r>
        <w:rPr>
          <w:rFonts w:hint="eastAsia" w:ascii="Batang" w:hAnsi="Batang" w:eastAsia="Batang" w:cs="Batang"/>
          <w:color w:val="000000" w:themeColor="text1"/>
          <w:lang w:eastAsia="ko-KR"/>
          <w14:textFill>
            <w14:solidFill>
              <w14:schemeClr w14:val="tx1"/>
            </w14:solidFill>
          </w14:textFill>
        </w:rPr>
        <w:t>시작되다</w:t>
      </w:r>
      <w:r>
        <w:rPr>
          <w:rFonts w:hint="eastAsia" w:ascii="宋体" w:hAnsi="宋体" w:eastAsia="宋体"/>
          <w:color w:val="000000" w:themeColor="text1"/>
          <w:lang w:eastAsia="ko-KR"/>
          <w14:textFill>
            <w14:solidFill>
              <w14:schemeClr w14:val="tx1"/>
            </w14:solidFill>
          </w14:textFill>
        </w:rPr>
        <w:t>”，</w:t>
      </w:r>
    </w:p>
    <w:p w14:paraId="66BF40C2">
      <w:pPr>
        <w:wordWrap w:val="0"/>
        <w:spacing w:line="420" w:lineRule="exact"/>
        <w:ind w:left="283" w:leftChars="1" w:hanging="281" w:hangingChars="134"/>
        <w:rPr>
          <w:rFonts w:ascii="宋体" w:hAnsi="宋体" w:eastAsia="Malgun Gothic"/>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② “相互联系、相互依存”译为“</w:t>
      </w:r>
      <w:r>
        <w:rPr>
          <w:rFonts w:hint="eastAsia" w:ascii="Batang" w:hAnsi="Batang" w:eastAsia="Batang" w:cs="Batang"/>
          <w:color w:val="000000" w:themeColor="text1"/>
          <w:lang w:eastAsia="ko-KR"/>
          <w14:textFill>
            <w14:solidFill>
              <w14:schemeClr w14:val="tx1"/>
            </w14:solidFill>
          </w14:textFill>
        </w:rPr>
        <w:t>상호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연결과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상호</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의존이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강화되고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있다</w:t>
      </w:r>
      <w:r>
        <w:rPr>
          <w:rFonts w:hint="eastAsia" w:ascii="宋体" w:hAnsi="宋体" w:eastAsia="宋体"/>
          <w:color w:val="000000" w:themeColor="text1"/>
          <w:lang w:eastAsia="ko-KR"/>
          <w14:textFill>
            <w14:solidFill>
              <w14:schemeClr w14:val="tx1"/>
            </w14:solidFill>
          </w14:textFill>
        </w:rPr>
        <w:t>”，补译出了“加强”的意思。</w:t>
      </w:r>
    </w:p>
    <w:p w14:paraId="691FB137">
      <w:pPr>
        <w:wordWrap w:val="0"/>
        <w:spacing w:line="420" w:lineRule="exact"/>
        <w:ind w:left="283" w:leftChars="1" w:hanging="281" w:hangingChars="134"/>
        <w:rPr>
          <w:rFonts w:ascii="宋体" w:hAnsi="宋体" w:eastAsia="Malgun Gothic"/>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③ “和平力量的上升”原本为主谓结构，译文为“</w:t>
      </w:r>
      <w:r>
        <w:rPr>
          <w:rFonts w:hint="eastAsia" w:ascii="Batang" w:hAnsi="Batang" w:eastAsia="Batang" w:cs="Batang"/>
          <w:color w:val="000000" w:themeColor="text1"/>
          <w:lang w:eastAsia="ko-KR"/>
          <w14:textFill>
            <w14:solidFill>
              <w14:schemeClr w14:val="tx1"/>
            </w14:solidFill>
          </w14:textFill>
        </w:rPr>
        <w:t>늘어난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평화적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역량</w:t>
      </w:r>
      <w:r>
        <w:rPr>
          <w:rFonts w:hint="eastAsia" w:ascii="宋体" w:hAnsi="宋体" w:eastAsia="宋体"/>
          <w:color w:val="000000" w:themeColor="text1"/>
          <w:lang w:eastAsia="ko-KR"/>
          <w14:textFill>
            <w14:solidFill>
              <w14:schemeClr w14:val="tx1"/>
            </w14:solidFill>
          </w14:textFill>
        </w:rPr>
        <w:t>”，转换为偏正结构。</w:t>
      </w:r>
    </w:p>
    <w:p w14:paraId="523C8A32">
      <w:pPr>
        <w:wordWrap w:val="0"/>
        <w:spacing w:line="420" w:lineRule="exact"/>
        <w:ind w:left="283" w:leftChars="1" w:hanging="281" w:hangingChars="134"/>
        <w:rPr>
          <w:rFonts w:ascii="宋体" w:hAnsi="宋体" w:eastAsia="Malgun Gothic"/>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④ “金融危机阴云不散”译为“</w:t>
      </w:r>
      <w:r>
        <w:rPr>
          <w:rFonts w:hint="eastAsia" w:ascii="Batang" w:hAnsi="Batang" w:eastAsia="Batang" w:cs="Batang"/>
          <w:color w:val="000000" w:themeColor="text1"/>
          <w:lang w:eastAsia="ko-KR"/>
          <w14:textFill>
            <w14:solidFill>
              <w14:schemeClr w14:val="tx1"/>
            </w14:solidFill>
          </w14:textFill>
        </w:rPr>
        <w:t>금융</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위기의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그림자가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여전하다</w:t>
      </w:r>
      <w:r>
        <w:rPr>
          <w:rFonts w:hint="eastAsia" w:ascii="宋体" w:hAnsi="宋体" w:eastAsia="宋体"/>
          <w:color w:val="000000" w:themeColor="text1"/>
          <w:lang w:eastAsia="ko-KR"/>
          <w14:textFill>
            <w14:solidFill>
              <w14:schemeClr w14:val="tx1"/>
            </w14:solidFill>
          </w14:textFill>
        </w:rPr>
        <w:t>”，原文“不散”为否定性，“</w:t>
      </w:r>
      <w:r>
        <w:rPr>
          <w:rFonts w:hint="eastAsia" w:ascii="Batang" w:hAnsi="Batang" w:eastAsia="Batang"/>
          <w:color w:val="000000" w:themeColor="text1"/>
          <w:lang w:eastAsia="ko-KR"/>
          <w14:textFill>
            <w14:solidFill>
              <w14:schemeClr w14:val="tx1"/>
            </w14:solidFill>
          </w14:textFill>
        </w:rPr>
        <w:t>여전하다</w:t>
      </w:r>
      <w:r>
        <w:rPr>
          <w:rFonts w:hint="eastAsia" w:ascii="宋体" w:hAnsi="宋体" w:eastAsia="宋体"/>
          <w:color w:val="000000" w:themeColor="text1"/>
          <w:lang w:eastAsia="ko-KR"/>
          <w14:textFill>
            <w14:solidFill>
              <w14:schemeClr w14:val="tx1"/>
            </w14:solidFill>
          </w14:textFill>
        </w:rPr>
        <w:t>”为肯定型，属于肯否换译。</w:t>
      </w:r>
    </w:p>
    <w:p w14:paraId="0B5980B4">
      <w:pPr>
        <w:wordWrap w:val="0"/>
        <w:spacing w:line="420" w:lineRule="exact"/>
        <w:ind w:left="283" w:leftChars="1" w:hanging="281" w:hangingChars="134"/>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⑤“兵戎相见”译为“</w:t>
      </w:r>
      <w:r>
        <w:rPr>
          <w:rFonts w:hint="eastAsia" w:ascii="Batang" w:hAnsi="Batang" w:eastAsia="Batang" w:cs="Batang"/>
          <w:color w:val="000000" w:themeColor="text1"/>
          <w:lang w:eastAsia="ko-KR"/>
          <w14:textFill>
            <w14:solidFill>
              <w14:schemeClr w14:val="tx1"/>
            </w14:solidFill>
          </w14:textFill>
        </w:rPr>
        <w:t>무력</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충돌</w:t>
      </w:r>
      <w:r>
        <w:rPr>
          <w:rFonts w:hint="eastAsia" w:ascii="宋体" w:hAnsi="宋体" w:eastAsia="宋体"/>
          <w:color w:val="000000" w:themeColor="text1"/>
          <w:lang w:eastAsia="ko-KR"/>
          <w14:textFill>
            <w14:solidFill>
              <w14:schemeClr w14:val="tx1"/>
            </w14:solidFill>
          </w14:textFill>
        </w:rPr>
        <w:t>”，属于引申中的词义抽象化。</w:t>
      </w:r>
    </w:p>
    <w:p w14:paraId="500AF663">
      <w:pPr>
        <w:wordWrap w:val="0"/>
        <w:spacing w:line="420" w:lineRule="exact"/>
        <w:ind w:firstLine="420" w:firstLineChars="200"/>
        <w:rPr>
          <w:rFonts w:ascii="宋体" w:hAnsi="宋体" w:eastAsia="宋体"/>
          <w:color w:val="000000" w:themeColor="text1"/>
          <w:lang w:eastAsia="ko-KR"/>
          <w14:textFill>
            <w14:solidFill>
              <w14:schemeClr w14:val="tx1"/>
            </w14:solidFill>
          </w14:textFill>
        </w:rPr>
      </w:pPr>
    </w:p>
    <w:p w14:paraId="51663B90">
      <w:pPr>
        <w:wordWrap w:val="0"/>
        <w:spacing w:line="420" w:lineRule="exact"/>
        <w:ind w:firstLine="420" w:firstLineChars="2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u w:val="single"/>
          <w14:textFill>
            <w14:solidFill>
              <w14:schemeClr w14:val="tx1"/>
            </w14:solidFill>
          </w14:textFill>
        </w:rPr>
        <w:t>①宇宙只有一个地球，人类共有一个家园</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u w:val="single"/>
          <w14:textFill>
            <w14:solidFill>
              <w14:schemeClr w14:val="tx1"/>
            </w14:solidFill>
          </w14:textFill>
        </w:rPr>
        <w:t>②霍金先生提出关于“平行宇宙”的猜想</w:t>
      </w:r>
      <w:r>
        <w:rPr>
          <w:rFonts w:hint="eastAsia" w:ascii="宋体" w:hAnsi="宋体" w:eastAsia="宋体"/>
          <w:color w:val="000000" w:themeColor="text1"/>
          <w14:textFill>
            <w14:solidFill>
              <w14:schemeClr w14:val="tx1"/>
            </w14:solidFill>
          </w14:textFill>
        </w:rPr>
        <w:t>，希望在地球之外找到</w:t>
      </w:r>
      <w:r>
        <w:rPr>
          <w:rFonts w:hint="eastAsia" w:ascii="宋体" w:hAnsi="宋体" w:eastAsia="宋体"/>
          <w:color w:val="000000" w:themeColor="text1"/>
          <w:u w:val="single"/>
          <w14:textFill>
            <w14:solidFill>
              <w14:schemeClr w14:val="tx1"/>
            </w14:solidFill>
          </w14:textFill>
        </w:rPr>
        <w:t>③第二个人类得以安身立命的星球</w:t>
      </w:r>
      <w:r>
        <w:rPr>
          <w:rFonts w:hint="eastAsia" w:ascii="宋体" w:hAnsi="宋体" w:eastAsia="宋体"/>
          <w:color w:val="000000" w:themeColor="text1"/>
          <w14:textFill>
            <w14:solidFill>
              <w14:schemeClr w14:val="tx1"/>
            </w14:solidFill>
          </w14:textFill>
        </w:rPr>
        <w:t>。这个愿望什么时候才能实现还是个未知数。</w:t>
      </w:r>
      <w:r>
        <w:rPr>
          <w:rFonts w:hint="eastAsia" w:ascii="宋体" w:hAnsi="宋体" w:eastAsia="宋体"/>
          <w:color w:val="000000" w:themeColor="text1"/>
          <w:u w:val="single"/>
          <w14:textFill>
            <w14:solidFill>
              <w14:schemeClr w14:val="tx1"/>
            </w14:solidFill>
          </w14:textFill>
        </w:rPr>
        <w:t>④到目前为止，地球是人类唯一赖以生存的家园</w:t>
      </w:r>
      <w:r>
        <w:rPr>
          <w:rFonts w:hint="eastAsia" w:ascii="宋体" w:hAnsi="宋体" w:eastAsia="宋体"/>
          <w:color w:val="000000" w:themeColor="text1"/>
          <w14:textFill>
            <w14:solidFill>
              <w14:schemeClr w14:val="tx1"/>
            </w14:solidFill>
          </w14:textFill>
        </w:rPr>
        <w:t>，珍爱和呵护地球是人类的唯一选择。瑞士联邦大厦穹顶上刻着拉丁文铭文</w:t>
      </w:r>
      <w:r>
        <w:rPr>
          <w:rFonts w:hint="eastAsia" w:ascii="宋体" w:hAnsi="宋体" w:eastAsia="宋体"/>
          <w:color w:val="000000" w:themeColor="text1"/>
          <w:u w:val="single"/>
          <w14:textFill>
            <w14:solidFill>
              <w14:schemeClr w14:val="tx1"/>
            </w14:solidFill>
          </w14:textFill>
        </w:rPr>
        <w:t>⑤</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u w:val="single"/>
          <w14:textFill>
            <w14:solidFill>
              <w14:schemeClr w14:val="tx1"/>
            </w14:solidFill>
          </w14:textFill>
        </w:rPr>
        <w:t>人人为我，我为人人</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我们要为当代人着想，还要为子孙后代负责。</w:t>
      </w:r>
    </w:p>
    <w:p w14:paraId="555588F7">
      <w:pPr>
        <w:wordWrap w:val="0"/>
        <w:topLinePunct/>
        <w:adjustRightInd w:val="0"/>
        <w:spacing w:line="420" w:lineRule="exact"/>
        <w:ind w:firstLine="210"/>
        <w:rPr>
          <w:rFonts w:ascii="宋体" w:hAnsi="宋体" w:eastAsia="宋体"/>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①</w:t>
      </w:r>
      <w:r>
        <w:rPr>
          <w:rFonts w:hint="eastAsia" w:ascii="Batang" w:hAnsi="Batang" w:eastAsia="Batang" w:cs="Batang"/>
          <w:color w:val="000000" w:themeColor="text1"/>
          <w:u w:val="single"/>
          <w:lang w:eastAsia="ko-KR"/>
          <w14:textFill>
            <w14:solidFill>
              <w14:schemeClr w14:val="tx1"/>
            </w14:solidFill>
          </w14:textFill>
        </w:rPr>
        <w:t>인류는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우주에</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단</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하나밖에</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없는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지구를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공동의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터전으로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공유하고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스티븐</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호킹</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박사</w:t>
      </w:r>
      <w:r>
        <w:rPr>
          <w:rFonts w:hint="eastAsia" w:ascii="Batang" w:hAnsi="Batang" w:eastAsia="Batang" w:cs="Batang"/>
          <w:color w:val="000000" w:themeColor="text1"/>
          <w:lang w:eastAsia="ko-KR"/>
          <w14:textFill>
            <w14:solidFill>
              <w14:schemeClr w14:val="tx1"/>
            </w14:solidFill>
          </w14:textFill>
        </w:rPr>
        <w:t>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평행</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우주</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생각을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제시하며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이외에서</w:t>
      </w:r>
      <w:r>
        <w:rPr>
          <w:rFonts w:ascii="Batang" w:hAnsi="Batang" w:eastAsia="Batang" w:cs="Batang"/>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③</w:t>
      </w:r>
      <w:r>
        <w:rPr>
          <w:rFonts w:hint="eastAsia" w:ascii="Batang" w:hAnsi="Batang" w:eastAsia="Batang" w:cs="Batang"/>
          <w:color w:val="000000" w:themeColor="text1"/>
          <w:u w:val="single"/>
          <w:lang w:eastAsia="ko-KR"/>
          <w14:textFill>
            <w14:solidFill>
              <w14:schemeClr w14:val="tx1"/>
            </w14:solidFill>
          </w14:textFill>
        </w:rPr>
        <w:t>인류가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생활할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두</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번째의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행성</w:t>
      </w:r>
      <w:r>
        <w:rPr>
          <w:rFonts w:hint="eastAsia" w:ascii="Batang" w:hAnsi="Batang" w:eastAsia="Batang" w:cs="Batang"/>
          <w:color w:val="000000" w:themeColor="text1"/>
          <w:lang w:eastAsia="ko-KR"/>
          <w14:textFill>
            <w14:solidFill>
              <w14:schemeClr w14:val="tx1"/>
            </w14:solidFill>
          </w14:textFill>
        </w:rPr>
        <w:t>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찾을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있기를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희망하였습니다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기대가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언제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이루어질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있을지는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여전히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미지수입니다</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④</w:t>
      </w:r>
      <w:r>
        <w:rPr>
          <w:rFonts w:hint="eastAsia" w:ascii="Batang" w:hAnsi="Batang" w:eastAsia="Batang" w:cs="Batang"/>
          <w:color w:val="000000" w:themeColor="text1"/>
          <w:u w:val="single"/>
          <w:lang w:eastAsia="ko-KR"/>
          <w14:textFill>
            <w14:solidFill>
              <w14:schemeClr w14:val="tx1"/>
            </w14:solidFill>
          </w14:textFill>
        </w:rPr>
        <w:t>지금</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현재로서는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지구만이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우리가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생활할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유일한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터전이므로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지구를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더욱</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아끼고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지키는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인류의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유일한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선택일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것입니다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스위스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연방</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청사의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천장</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돔에는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라틴어로</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⑤</w:t>
      </w:r>
      <w:r>
        <w:rPr>
          <w:rFonts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u w:val="single"/>
          <w:lang w:eastAsia="ko-KR"/>
          <w14:textFill>
            <w14:solidFill>
              <w14:schemeClr w14:val="tx1"/>
            </w14:solidFill>
          </w14:textFill>
        </w:rPr>
        <w:t>모두는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하나를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위해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하나는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모두를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위해</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라고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새겨져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오늘의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현대인들을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생각해야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동시에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후손들을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위해서도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책임을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져야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w:t>
      </w:r>
    </w:p>
    <w:p w14:paraId="0F80F016">
      <w:pPr>
        <w:wordWrap w:val="0"/>
        <w:spacing w:line="420" w:lineRule="exact"/>
        <w:ind w:left="283" w:leftChars="1" w:hanging="281" w:hangingChars="134"/>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① “宇宙只有一个地球，人类共有一个家园”原为两个并列句，译文处理为“</w:t>
      </w:r>
      <w:r>
        <w:rPr>
          <w:rFonts w:hint="eastAsia" w:ascii="Batang" w:hAnsi="Batang" w:eastAsia="Batang" w:cs="Batang"/>
          <w:color w:val="000000" w:themeColor="text1"/>
          <w:lang w:eastAsia="ko-KR"/>
          <w14:textFill>
            <w14:solidFill>
              <w14:schemeClr w14:val="tx1"/>
            </w14:solidFill>
          </w14:textFill>
        </w:rPr>
        <w:t>인류는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우주에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단</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하나밖에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없는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지구를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공동의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터전으로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공유하고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w:t>
      </w:r>
    </w:p>
    <w:p w14:paraId="31224611">
      <w:pPr>
        <w:wordWrap w:val="0"/>
        <w:spacing w:line="420" w:lineRule="exact"/>
        <w:ind w:left="283" w:leftChars="1" w:hanging="281" w:hangingChars="134"/>
        <w:rPr>
          <w:rFonts w:ascii="宋体" w:hAnsi="宋体" w:eastAsia="宋体" w:cs="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② “霍金先生”并未按照字面翻译，而是根据韩国语的常用表达引申为“</w:t>
      </w:r>
      <w:r>
        <w:rPr>
          <w:rFonts w:hint="eastAsia" w:ascii="Batang" w:hAnsi="Batang" w:eastAsia="Batang" w:cs="Batang"/>
          <w:color w:val="000000" w:themeColor="text1"/>
          <w:lang w:eastAsia="ko-KR"/>
          <w14:textFill>
            <w14:solidFill>
              <w14:schemeClr w14:val="tx1"/>
            </w14:solidFill>
          </w14:textFill>
        </w:rPr>
        <w:t>스티븐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호킹</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박사</w:t>
      </w:r>
      <w:r>
        <w:rPr>
          <w:rFonts w:hint="eastAsia" w:ascii="宋体" w:hAnsi="宋体" w:eastAsia="宋体"/>
          <w:color w:val="000000" w:themeColor="text1"/>
          <w:lang w:eastAsia="ko-KR"/>
          <w14:textFill>
            <w14:solidFill>
              <w14:schemeClr w14:val="tx1"/>
            </w14:solidFill>
          </w14:textFill>
        </w:rPr>
        <w:t>”，这和技巧讲解部分例句中将“文学家狄更斯”译为“</w:t>
      </w:r>
      <w:r>
        <w:rPr>
          <w:rFonts w:hint="eastAsia" w:ascii="Batang" w:hAnsi="Batang" w:eastAsia="Batang" w:cs="Batang"/>
          <w:color w:val="000000" w:themeColor="text1"/>
          <w:lang w:eastAsia="ko-KR"/>
          <w14:textFill>
            <w14:solidFill>
              <w14:schemeClr w14:val="tx1"/>
            </w14:solidFill>
          </w14:textFill>
        </w:rPr>
        <w:t>대문호 찰스</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디킨스</w:t>
      </w:r>
      <w:r>
        <w:rPr>
          <w:rFonts w:hint="eastAsia" w:ascii="宋体" w:hAnsi="宋体" w:eastAsia="宋体"/>
          <w:color w:val="000000" w:themeColor="text1"/>
          <w:lang w:eastAsia="ko-KR"/>
          <w14:textFill>
            <w14:solidFill>
              <w14:schemeClr w14:val="tx1"/>
            </w14:solidFill>
          </w14:textFill>
        </w:rPr>
        <w:t>”的情形类似，</w:t>
      </w:r>
      <w:r>
        <w:rPr>
          <w:rFonts w:hint="eastAsia" w:ascii="宋体" w:hAnsi="宋体" w:eastAsia="宋体" w:cs="宋体"/>
          <w:color w:val="000000" w:themeColor="text1"/>
          <w:lang w:eastAsia="ko-KR"/>
          <w14:textFill>
            <w14:solidFill>
              <w14:schemeClr w14:val="tx1"/>
            </w14:solidFill>
          </w14:textFill>
        </w:rPr>
        <w:t>属于引申同位语修饰词以适应核心词的情形。</w:t>
      </w:r>
    </w:p>
    <w:p w14:paraId="0102AB45">
      <w:pPr>
        <w:wordWrap w:val="0"/>
        <w:spacing w:line="420" w:lineRule="exact"/>
        <w:ind w:left="283" w:leftChars="1" w:hanging="281" w:hangingChars="134"/>
        <w:rPr>
          <w:rFonts w:ascii="宋体" w:hAnsi="宋体" w:eastAsia="Malgun Gothic"/>
          <w:color w:val="000000" w:themeColor="text1"/>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③ “第二个人类得以安身立命的星球”译为“</w:t>
      </w:r>
      <w:r>
        <w:rPr>
          <w:rFonts w:hint="eastAsia" w:ascii="Batang" w:hAnsi="Batang" w:eastAsia="Batang" w:cs="Batang"/>
          <w:color w:val="000000" w:themeColor="text1"/>
          <w:lang w:eastAsia="ko-KR"/>
          <w14:textFill>
            <w14:solidFill>
              <w14:schemeClr w14:val="tx1"/>
            </w14:solidFill>
          </w14:textFill>
        </w:rPr>
        <w:t>인류가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생활할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번째의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행성</w:t>
      </w:r>
      <w:r>
        <w:rPr>
          <w:rFonts w:hint="eastAsia" w:ascii="宋体" w:hAnsi="宋体" w:eastAsia="宋体"/>
          <w:color w:val="000000" w:themeColor="text1"/>
          <w:lang w:eastAsia="ko-KR"/>
          <w14:textFill>
            <w14:solidFill>
              <w14:schemeClr w14:val="tx1"/>
            </w14:solidFill>
          </w14:textFill>
        </w:rPr>
        <w:t>”，“第二个”移至离核心词最近的位置。</w:t>
      </w:r>
      <w:r>
        <w:rPr>
          <w:rFonts w:hint="eastAsia" w:ascii="宋体" w:hAnsi="宋体" w:eastAsia="宋体"/>
          <w:color w:val="000000" w:themeColor="text1"/>
          <w14:textFill>
            <w14:solidFill>
              <w14:schemeClr w14:val="tx1"/>
            </w14:solidFill>
          </w14:textFill>
        </w:rPr>
        <w:t>出现多个同位定语时，汉语中表示限定或顺序的词往往放在最前面，而韩国语中则往往放在离核心词最近的位置。</w:t>
      </w:r>
    </w:p>
    <w:p w14:paraId="4688BF6B">
      <w:pPr>
        <w:wordWrap w:val="0"/>
        <w:spacing w:line="420" w:lineRule="exact"/>
        <w:ind w:left="283" w:leftChars="1" w:hanging="281" w:hangingChars="134"/>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④ “到目前为止，地球是人类唯一赖以生存的家园”译为“</w:t>
      </w:r>
      <w:r>
        <w:rPr>
          <w:rFonts w:hint="eastAsia" w:ascii="Batang" w:hAnsi="Batang" w:eastAsia="Batang" w:cs="Batang"/>
          <w:color w:val="000000" w:themeColor="text1"/>
          <w:lang w:eastAsia="ko-KR"/>
          <w14:textFill>
            <w14:solidFill>
              <w14:schemeClr w14:val="tx1"/>
            </w14:solidFill>
          </w14:textFill>
        </w:rPr>
        <w:t>지금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현재로서는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지구만이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생활할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유일한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터전이다</w:t>
      </w:r>
      <w:r>
        <w:rPr>
          <w:rFonts w:hint="eastAsia" w:ascii="宋体" w:hAnsi="宋体" w:eastAsia="宋体"/>
          <w:color w:val="000000" w:themeColor="text1"/>
          <w:lang w:eastAsia="ko-KR"/>
          <w14:textFill>
            <w14:solidFill>
              <w14:schemeClr w14:val="tx1"/>
            </w14:solidFill>
          </w14:textFill>
        </w:rPr>
        <w:t>”，对照后可以发现两处变化：一是根据语境将“人类”译为“</w:t>
      </w:r>
      <w:r>
        <w:rPr>
          <w:rFonts w:hint="eastAsia" w:ascii="Batang" w:hAnsi="Batang" w:eastAsia="Batang"/>
          <w:color w:val="000000" w:themeColor="text1"/>
          <w:lang w:eastAsia="ko-KR"/>
          <w14:textFill>
            <w14:solidFill>
              <w14:schemeClr w14:val="tx1"/>
            </w14:solidFill>
          </w14:textFill>
        </w:rPr>
        <w:t>우리</w:t>
      </w:r>
      <w:r>
        <w:rPr>
          <w:rFonts w:hint="eastAsia" w:ascii="宋体" w:hAnsi="宋体" w:eastAsia="宋体"/>
          <w:color w:val="000000" w:themeColor="text1"/>
          <w:lang w:eastAsia="ko-KR"/>
          <w14:textFill>
            <w14:solidFill>
              <w14:schemeClr w14:val="tx1"/>
            </w14:solidFill>
          </w14:textFill>
        </w:rPr>
        <w:t>”；二是“唯一”的位置发生了变化，移至离核心词“家园”最近的位置。</w:t>
      </w:r>
    </w:p>
    <w:p w14:paraId="04A46318">
      <w:pPr>
        <w:wordWrap w:val="0"/>
        <w:spacing w:line="420" w:lineRule="exact"/>
        <w:ind w:left="283" w:leftChars="1" w:hanging="281" w:hangingChars="134"/>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⑤ “人人为我，我为人人”根据语境改写为“</w:t>
      </w:r>
      <w:r>
        <w:rPr>
          <w:rFonts w:hint="eastAsia" w:ascii="Batang" w:hAnsi="Batang" w:eastAsia="Batang" w:cs="Batang"/>
          <w:color w:val="000000" w:themeColor="text1"/>
          <w:lang w:eastAsia="ko-KR"/>
          <w14:textFill>
            <w14:solidFill>
              <w14:schemeClr w14:val="tx1"/>
            </w14:solidFill>
          </w14:textFill>
        </w:rPr>
        <w:t>모두는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하나를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모두를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w:t>
      </w:r>
      <w:r>
        <w:rPr>
          <w:rFonts w:hint="eastAsia" w:ascii="宋体" w:hAnsi="宋体" w:eastAsia="宋体"/>
          <w:color w:val="000000" w:themeColor="text1"/>
          <w:lang w:eastAsia="ko-KR"/>
          <w14:textFill>
            <w14:solidFill>
              <w14:schemeClr w14:val="tx1"/>
            </w14:solidFill>
          </w14:textFill>
        </w:rPr>
        <w:t>”。</w:t>
      </w:r>
    </w:p>
    <w:p w14:paraId="1C9E1B15">
      <w:pPr>
        <w:wordWrap w:val="0"/>
        <w:spacing w:line="420" w:lineRule="exact"/>
        <w:rPr>
          <w:rFonts w:ascii="宋体" w:hAnsi="宋体" w:eastAsia="宋体"/>
          <w:color w:val="000000" w:themeColor="text1"/>
          <w:lang w:eastAsia="ko-KR"/>
          <w14:textFill>
            <w14:solidFill>
              <w14:schemeClr w14:val="tx1"/>
            </w14:solidFill>
          </w14:textFill>
        </w:rPr>
      </w:pPr>
    </w:p>
    <w:p w14:paraId="440177B1">
      <w:pPr>
        <w:wordWrap w:val="0"/>
        <w:spacing w:line="420" w:lineRule="exact"/>
        <w:ind w:firstLine="420" w:firstLineChars="200"/>
        <w:rPr>
          <w:rFonts w:ascii="宋体" w:hAnsi="宋体" w:eastAsia="宋体"/>
          <w:color w:val="000000" w:themeColor="text1"/>
          <w:u w:val="single"/>
          <w14:textFill>
            <w14:solidFill>
              <w14:schemeClr w14:val="tx1"/>
            </w14:solidFill>
          </w14:textFill>
        </w:rPr>
      </w:pPr>
      <w:r>
        <w:rPr>
          <w:rFonts w:hint="eastAsia" w:ascii="宋体" w:hAnsi="宋体" w:eastAsia="宋体"/>
          <w:color w:val="000000" w:themeColor="text1"/>
          <w14:textFill>
            <w14:solidFill>
              <w14:schemeClr w14:val="tx1"/>
            </w14:solidFill>
          </w14:textFill>
        </w:rPr>
        <w:t>①</w:t>
      </w:r>
      <w:r>
        <w:rPr>
          <w:rFonts w:hint="eastAsia" w:ascii="宋体" w:hAnsi="宋体" w:eastAsia="宋体"/>
          <w:color w:val="000000" w:themeColor="text1"/>
          <w:u w:val="single"/>
          <w14:textFill>
            <w14:solidFill>
              <w14:schemeClr w14:val="tx1"/>
            </w14:solidFill>
          </w14:textFill>
        </w:rPr>
        <w:t>女士们、先生们、朋友们！</w:t>
      </w:r>
    </w:p>
    <w:p w14:paraId="3047904C">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让和平的薪火代代相传，让发展的动力源源不断，让文明的光芒熠熠生辉，是各国人民的期待，也是我们这一代政治家②</w:t>
      </w:r>
      <w:r>
        <w:rPr>
          <w:rFonts w:hint="eastAsia" w:ascii="宋体" w:hAnsi="宋体" w:eastAsia="宋体"/>
          <w:color w:val="000000" w:themeColor="text1"/>
          <w:u w:val="single"/>
          <w14:textFill>
            <w14:solidFill>
              <w14:schemeClr w14:val="tx1"/>
            </w14:solidFill>
          </w14:textFill>
        </w:rPr>
        <w:t>应有的担当</w:t>
      </w:r>
      <w:r>
        <w:rPr>
          <w:rFonts w:hint="eastAsia" w:ascii="宋体" w:hAnsi="宋体" w:eastAsia="宋体"/>
          <w:color w:val="000000" w:themeColor="text1"/>
          <w14:textFill>
            <w14:solidFill>
              <w14:schemeClr w14:val="tx1"/>
            </w14:solidFill>
          </w14:textFill>
        </w:rPr>
        <w:t>。中国方案是：构建人类命运共同体，实现共赢。</w:t>
      </w:r>
    </w:p>
    <w:p w14:paraId="0FD0C06D">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p>
    <w:p w14:paraId="6DBEC1C0">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③</w:t>
      </w:r>
      <w:r>
        <w:rPr>
          <w:rFonts w:hint="eastAsia" w:ascii="宋体" w:hAnsi="宋体" w:eastAsia="宋体"/>
          <w:color w:val="000000" w:themeColor="text1"/>
          <w:u w:val="single"/>
          <w14:textFill>
            <w14:solidFill>
              <w14:schemeClr w14:val="tx1"/>
            </w14:solidFill>
          </w14:textFill>
        </w:rPr>
        <w:t>大道至简，实干为要</w:t>
      </w:r>
      <w:r>
        <w:rPr>
          <w:rFonts w:hint="eastAsia" w:ascii="宋体" w:hAnsi="宋体" w:eastAsia="宋体"/>
          <w:color w:val="000000" w:themeColor="text1"/>
          <w14:textFill>
            <w14:solidFill>
              <w14:schemeClr w14:val="tx1"/>
            </w14:solidFill>
          </w14:textFill>
        </w:rPr>
        <w:t>。构建人类命运共同体，关键在行动。我认为，国际社会要从伙伴关系、安全格局、经济发展、文明交流、生态建设等方面作出努力。</w:t>
      </w:r>
    </w:p>
    <w:p w14:paraId="194DE42E">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—坚持对话协商，④</w:t>
      </w:r>
      <w:r>
        <w:rPr>
          <w:rFonts w:hint="eastAsia" w:ascii="宋体" w:hAnsi="宋体" w:eastAsia="宋体"/>
          <w:color w:val="000000" w:themeColor="text1"/>
          <w:u w:val="single"/>
          <w14:textFill>
            <w14:solidFill>
              <w14:schemeClr w14:val="tx1"/>
            </w14:solidFill>
          </w14:textFill>
        </w:rPr>
        <w:t>建设一个持久和平的世界</w:t>
      </w:r>
      <w:r>
        <w:rPr>
          <w:rFonts w:hint="eastAsia" w:ascii="宋体" w:hAnsi="宋体" w:eastAsia="宋体"/>
          <w:color w:val="000000" w:themeColor="text1"/>
          <w14:textFill>
            <w14:solidFill>
              <w14:schemeClr w14:val="tx1"/>
            </w14:solidFill>
          </w14:textFill>
        </w:rPr>
        <w:t>。……</w:t>
      </w:r>
    </w:p>
    <w:p w14:paraId="5B1EB631">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—⑤</w:t>
      </w:r>
      <w:r>
        <w:rPr>
          <w:rFonts w:hint="eastAsia" w:ascii="宋体" w:hAnsi="宋体" w:eastAsia="宋体"/>
          <w:color w:val="000000" w:themeColor="text1"/>
          <w:u w:val="single"/>
          <w14:textFill>
            <w14:solidFill>
              <w14:schemeClr w14:val="tx1"/>
            </w14:solidFill>
          </w14:textFill>
        </w:rPr>
        <w:t>坚持共建共享</w:t>
      </w:r>
      <w:r>
        <w:rPr>
          <w:rFonts w:hint="eastAsia" w:ascii="宋体" w:hAnsi="宋体" w:eastAsia="宋体"/>
          <w:color w:val="000000" w:themeColor="text1"/>
          <w14:textFill>
            <w14:solidFill>
              <w14:schemeClr w14:val="tx1"/>
            </w14:solidFill>
          </w14:textFill>
        </w:rPr>
        <w:t>，建设一个普遍安全的世界。……</w:t>
      </w:r>
    </w:p>
    <w:p w14:paraId="4149CFD1">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—坚持合作共赢，建设一个共同繁荣的世界。……</w:t>
      </w:r>
    </w:p>
    <w:p w14:paraId="100C7379">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—坚持交流互鉴，建设一个开放包容的世界。……</w:t>
      </w:r>
    </w:p>
    <w:p w14:paraId="660CCF41">
      <w:pPr>
        <w:wordWrap w:val="0"/>
        <w:spacing w:line="420" w:lineRule="exact"/>
        <w:ind w:firstLine="420" w:firstLineChars="200"/>
        <w:rPr>
          <w:rFonts w:ascii="宋体" w:hAnsi="宋体" w:eastAsia="Malgun Gothic"/>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—坚持绿色低碳，建设一个清洁美丽的世界。……</w:t>
      </w:r>
    </w:p>
    <w:p w14:paraId="39612508">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中国古人说：“⑥</w:t>
      </w:r>
      <w:r>
        <w:rPr>
          <w:rFonts w:hint="eastAsia" w:ascii="宋体" w:hAnsi="宋体" w:eastAsia="宋体"/>
          <w:color w:val="000000" w:themeColor="text1"/>
          <w:u w:val="single"/>
          <w14:textFill>
            <w14:solidFill>
              <w14:schemeClr w14:val="tx1"/>
            </w14:solidFill>
          </w14:textFill>
        </w:rPr>
        <w:t>善学者尽其理，善行者究其难</w:t>
      </w:r>
      <w:r>
        <w:rPr>
          <w:rFonts w:hint="eastAsia" w:ascii="宋体" w:hAnsi="宋体" w:eastAsia="宋体"/>
          <w:color w:val="000000" w:themeColor="text1"/>
          <w14:textFill>
            <w14:solidFill>
              <w14:schemeClr w14:val="tx1"/>
            </w14:solidFill>
          </w14:textFill>
        </w:rPr>
        <w:t>。”构建人类命运共同体是一个美好的目标，也是⑦</w:t>
      </w:r>
      <w:r>
        <w:rPr>
          <w:rFonts w:hint="eastAsia" w:ascii="宋体" w:hAnsi="宋体" w:eastAsia="宋体"/>
          <w:color w:val="000000" w:themeColor="text1"/>
          <w:u w:val="single"/>
          <w14:textFill>
            <w14:solidFill>
              <w14:schemeClr w14:val="tx1"/>
            </w14:solidFill>
          </w14:textFill>
        </w:rPr>
        <w:t>一个需要一代又一代人接力跑才能实现的目标</w:t>
      </w:r>
      <w:r>
        <w:rPr>
          <w:rFonts w:hint="eastAsia" w:ascii="宋体" w:hAnsi="宋体" w:eastAsia="宋体"/>
          <w:color w:val="000000" w:themeColor="text1"/>
          <w14:textFill>
            <w14:solidFill>
              <w14:schemeClr w14:val="tx1"/>
            </w14:solidFill>
          </w14:textFill>
        </w:rPr>
        <w:t>。中国愿同广大成员国、国际组织和机构一道，共同推进构建人类命运共同体的伟大进程。</w:t>
      </w:r>
    </w:p>
    <w:p w14:paraId="4D05B85D">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2017年1月18日，习近平在联合国日内瓦总部的演讲，《习近平谈治国理政》第二卷，第538页）</w:t>
      </w:r>
    </w:p>
    <w:p w14:paraId="672A2B78">
      <w:pPr>
        <w:wordWrap w:val="0"/>
        <w:spacing w:line="420" w:lineRule="exact"/>
        <w:ind w:firstLine="420" w:firstLineChars="200"/>
        <w:rPr>
          <w:rFonts w:ascii="宋体" w:hAnsi="宋体" w:eastAsia="Malgun Gothic"/>
          <w:color w:val="000000" w:themeColor="text1"/>
          <w14:textFill>
            <w14:solidFill>
              <w14:schemeClr w14:val="tx1"/>
            </w14:solidFill>
          </w14:textFill>
        </w:rPr>
      </w:pPr>
    </w:p>
    <w:p w14:paraId="419B1190">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①</w:t>
      </w:r>
      <w:r>
        <w:rPr>
          <w:rFonts w:hint="eastAsia" w:ascii="Batang" w:hAnsi="Batang" w:eastAsia="Batang" w:cs="Batang"/>
          <w:color w:val="000000" w:themeColor="text1"/>
          <w:u w:val="single"/>
          <w:lang w:eastAsia="ko-KR"/>
          <w14:textFill>
            <w14:solidFill>
              <w14:schemeClr w14:val="tx1"/>
            </w14:solidFill>
          </w14:textFill>
        </w:rPr>
        <w:t>신사</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숙녀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내빈</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여러분</w:t>
      </w:r>
      <w:r>
        <w:rPr>
          <w:rFonts w:ascii="宋体" w:hAnsi="宋体" w:eastAsia="宋体"/>
          <w:color w:val="000000" w:themeColor="text1"/>
          <w:lang w:eastAsia="ko-KR"/>
          <w14:textFill>
            <w14:solidFill>
              <w14:schemeClr w14:val="tx1"/>
            </w14:solidFill>
          </w14:textFill>
        </w:rPr>
        <w:t>,</w:t>
      </w:r>
    </w:p>
    <w:p w14:paraId="635CEDFD">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평화의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횃불이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대대로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전해지고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동력이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끊임없이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이어지며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문명의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빛이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계속</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빛나도록</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각국</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모두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기대하는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바이며</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또한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정치인들이</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완수해야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책임입니다</w:t>
      </w:r>
      <w:r>
        <w:rPr>
          <w:rFonts w:ascii="宋体" w:hAnsi="宋体" w:eastAsia="宋体"/>
          <w:color w:val="000000" w:themeColor="text1"/>
          <w:u w:val="single"/>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인류운명공동체를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구축하여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상생과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공유를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실현할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제안합니다</w:t>
      </w:r>
      <w:r>
        <w:rPr>
          <w:rFonts w:ascii="宋体" w:hAnsi="宋体" w:eastAsia="宋体"/>
          <w:color w:val="000000" w:themeColor="text1"/>
          <w:lang w:eastAsia="ko-KR"/>
          <w14:textFill>
            <w14:solidFill>
              <w14:schemeClr w14:val="tx1"/>
            </w14:solidFill>
          </w14:textFill>
        </w:rPr>
        <w:t>.</w:t>
      </w:r>
    </w:p>
    <w:p w14:paraId="4DC92944">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宋体" w:hAnsi="宋体" w:eastAsia="宋体" w:cs="Batang"/>
          <w:color w:val="000000" w:themeColor="text1"/>
          <w:u w:val="single"/>
          <w:lang w:eastAsia="ko-KR"/>
          <w14:textFill>
            <w14:solidFill>
              <w14:schemeClr w14:val="tx1"/>
            </w14:solidFill>
          </w14:textFill>
        </w:rPr>
        <w:t>③</w:t>
      </w:r>
      <w:r>
        <w:rPr>
          <w:rFonts w:hint="eastAsia" w:ascii="Batang" w:hAnsi="Batang" w:eastAsia="Batang" w:cs="Batang"/>
          <w:color w:val="000000" w:themeColor="text1"/>
          <w:u w:val="single"/>
          <w:lang w:eastAsia="ko-KR"/>
          <w14:textFill>
            <w14:solidFill>
              <w14:schemeClr w14:val="tx1"/>
            </w14:solidFill>
          </w14:textFill>
        </w:rPr>
        <w:t>세상사의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기본</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원리가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지극히</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단순하더라도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이것을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제대로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착실히</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이행해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나가는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것이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무엇보다</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중요합니다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인류운명공동체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구축의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핵심도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행동에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국제</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동반자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구도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문명</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교류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등</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면에서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계속</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노력해야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한다고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생각합니다</w:t>
      </w:r>
      <w:r>
        <w:rPr>
          <w:rFonts w:ascii="宋体" w:hAnsi="宋体" w:eastAsia="宋体"/>
          <w:color w:val="000000" w:themeColor="text1"/>
          <w:lang w:eastAsia="ko-KR"/>
          <w14:textFill>
            <w14:solidFill>
              <w14:schemeClr w14:val="tx1"/>
            </w14:solidFill>
          </w14:textFill>
        </w:rPr>
        <w:t>.</w:t>
      </w:r>
    </w:p>
    <w:p w14:paraId="139F58BA">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대화와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협상을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견지하여</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④</w:t>
      </w:r>
      <w:r>
        <w:rPr>
          <w:rFonts w:hint="eastAsia" w:ascii="Batang" w:hAnsi="Batang" w:eastAsia="Batang" w:cs="Batang"/>
          <w:color w:val="000000" w:themeColor="text1"/>
          <w:u w:val="single"/>
          <w:lang w:eastAsia="ko-KR"/>
          <w14:textFill>
            <w14:solidFill>
              <w14:schemeClr w14:val="tx1"/>
            </w14:solidFill>
          </w14:textFill>
        </w:rPr>
        <w:t>항구적</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평화가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보장되는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세계를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건설해야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w:t>
      </w:r>
    </w:p>
    <w:p w14:paraId="187D8E31">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—⑤</w:t>
      </w:r>
      <w:r>
        <w:rPr>
          <w:rFonts w:hint="eastAsia" w:ascii="Batang" w:hAnsi="Batang" w:eastAsia="Batang" w:cs="Batang"/>
          <w:color w:val="000000" w:themeColor="text1"/>
          <w:u w:val="single"/>
          <w:lang w:eastAsia="ko-KR"/>
          <w14:textFill>
            <w14:solidFill>
              <w14:schemeClr w14:val="tx1"/>
            </w14:solidFill>
          </w14:textFill>
        </w:rPr>
        <w:t>공동</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건설과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성과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공유를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통해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보편적으로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안전한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w:t>
      </w:r>
    </w:p>
    <w:p w14:paraId="6D858893">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협력과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상생을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견지하여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공동으로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번영하는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w:t>
      </w:r>
    </w:p>
    <w:p w14:paraId="5D1F2061">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교류와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학습을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견지하여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개방적이고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포용적인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w:t>
      </w:r>
    </w:p>
    <w:p w14:paraId="23B0C2DE">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녹색과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저탄소를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견지하여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청정하고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아름다운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w:t>
      </w:r>
    </w:p>
    <w:p w14:paraId="63E9B2F4">
      <w:pPr>
        <w:wordWrap w:val="0"/>
        <w:topLinePunct/>
        <w:adjustRightInd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중국에는</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⑥</w:t>
      </w:r>
      <w:r>
        <w:rPr>
          <w:rFonts w:hint="eastAsia" w:ascii="Batang" w:hAnsi="Batang" w:eastAsia="Batang" w:cs="Batang"/>
          <w:color w:val="000000" w:themeColor="text1"/>
          <w:u w:val="single"/>
          <w:lang w:eastAsia="ko-KR"/>
          <w14:textFill>
            <w14:solidFill>
              <w14:schemeClr w14:val="tx1"/>
            </w14:solidFill>
          </w14:textFill>
        </w:rPr>
        <w:t>배우는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데</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능한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사람은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그</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이치를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터득할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행동하는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데</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능한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사람은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그</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어려움을</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안다</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인류운명공동체를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구축하는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아름다운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목표지만</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⑦</w:t>
      </w:r>
      <w:r>
        <w:rPr>
          <w:rFonts w:hint="eastAsia" w:ascii="Batang" w:hAnsi="Batang" w:eastAsia="Batang" w:cs="Batang"/>
          <w:color w:val="000000" w:themeColor="text1"/>
          <w:u w:val="single"/>
          <w:lang w:eastAsia="ko-KR"/>
          <w14:textFill>
            <w14:solidFill>
              <w14:schemeClr w14:val="tx1"/>
            </w14:solidFill>
          </w14:textFill>
        </w:rPr>
        <w:t>세대를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이어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가면서</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꾸준히</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노력해야만</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이룰</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있는</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목표입니다</w:t>
      </w:r>
      <w:r>
        <w:rPr>
          <w:rFonts w:ascii="宋体" w:hAnsi="宋体" w:eastAsia="宋体"/>
          <w:color w:val="000000" w:themeColor="text1"/>
          <w:u w:val="single"/>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수많은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회원국과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국제기구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기관들과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함께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인류운명공동체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위대한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장정을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함께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추진해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나가기를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바랍니다</w:t>
      </w:r>
      <w:r>
        <w:rPr>
          <w:rFonts w:ascii="宋体" w:hAnsi="宋体" w:eastAsia="宋体"/>
          <w:color w:val="000000" w:themeColor="text1"/>
          <w:lang w:eastAsia="ko-KR"/>
          <w14:textFill>
            <w14:solidFill>
              <w14:schemeClr w14:val="tx1"/>
            </w14:solidFill>
          </w14:textFill>
        </w:rPr>
        <w:t>.</w:t>
      </w:r>
    </w:p>
    <w:p w14:paraId="2140C9CF">
      <w:pPr>
        <w:wordWrap w:val="0"/>
        <w:topLinePunct/>
        <w:adjustRightInd w:val="0"/>
        <w:spacing w:line="420" w:lineRule="exact"/>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（2</w:t>
      </w:r>
      <w:r>
        <w:rPr>
          <w:rFonts w:ascii="宋体" w:hAnsi="宋体" w:eastAsia="宋体"/>
          <w:color w:val="000000" w:themeColor="text1"/>
          <w:lang w:eastAsia="ko-KR"/>
          <w14:textFill>
            <w14:solidFill>
              <w14:schemeClr w14:val="tx1"/>
            </w14:solidFill>
          </w14:textFill>
        </w:rPr>
        <w:t>017</w:t>
      </w:r>
      <w:r>
        <w:rPr>
          <w:rFonts w:hint="eastAsia" w:ascii="Batang" w:hAnsi="Batang" w:eastAsia="Batang" w:cs="Batang"/>
          <w:color w:val="000000" w:themeColor="text1"/>
          <w:lang w:eastAsia="ko-KR"/>
          <w14:textFill>
            <w14:solidFill>
              <w14:schemeClr w14:val="tx1"/>
            </w14:solidFill>
          </w14:textFill>
        </w:rPr>
        <w:t>년</w:t>
      </w:r>
      <w:r>
        <w:rPr>
          <w:rFonts w:hint="eastAsia" w:ascii="宋体" w:hAnsi="宋体" w:eastAsia="宋体" w:cs="Batang"/>
          <w:color w:val="000000" w:themeColor="text1"/>
          <w:lang w:eastAsia="ko-KR"/>
          <w14:textFill>
            <w14:solidFill>
              <w14:schemeClr w14:val="tx1"/>
            </w14:solidFill>
          </w14:textFill>
        </w:rPr>
        <w:t xml:space="preserve"> </w:t>
      </w:r>
      <w:r>
        <w:rPr>
          <w:rFonts w:ascii="宋体" w:hAnsi="宋体" w:eastAsia="宋体" w:cs="Batang"/>
          <w:color w:val="000000" w:themeColor="text1"/>
          <w:lang w:eastAsia="ko-KR"/>
          <w14:textFill>
            <w14:solidFill>
              <w14:schemeClr w14:val="tx1"/>
            </w14:solidFill>
          </w14:textFill>
        </w:rPr>
        <w:t>1</w:t>
      </w:r>
      <w:r>
        <w:rPr>
          <w:rFonts w:hint="eastAsia" w:ascii="Batang" w:hAnsi="Batang" w:eastAsia="Batang" w:cs="Batang"/>
          <w:color w:val="000000" w:themeColor="text1"/>
          <w:lang w:eastAsia="ko-KR"/>
          <w14:textFill>
            <w14:solidFill>
              <w14:schemeClr w14:val="tx1"/>
            </w14:solidFill>
          </w14:textFill>
        </w:rPr>
        <w:t>월</w:t>
      </w:r>
      <w:r>
        <w:rPr>
          <w:rFonts w:hint="eastAsia" w:ascii="宋体" w:hAnsi="宋体" w:eastAsia="宋体" w:cs="Batang"/>
          <w:color w:val="000000" w:themeColor="text1"/>
          <w:lang w:eastAsia="ko-KR"/>
          <w14:textFill>
            <w14:solidFill>
              <w14:schemeClr w14:val="tx1"/>
            </w14:solidFill>
          </w14:textFill>
        </w:rPr>
        <w:t xml:space="preserve"> </w:t>
      </w:r>
      <w:r>
        <w:rPr>
          <w:rFonts w:ascii="宋体" w:hAnsi="宋体" w:eastAsia="宋体" w:cs="Batang"/>
          <w:color w:val="000000" w:themeColor="text1"/>
          <w:lang w:eastAsia="ko-KR"/>
          <w14:textFill>
            <w14:solidFill>
              <w14:schemeClr w14:val="tx1"/>
            </w14:solidFill>
          </w14:textFill>
        </w:rPr>
        <w:t>18</w:t>
      </w:r>
      <w:r>
        <w:rPr>
          <w:rFonts w:hint="eastAsia" w:ascii="Batang" w:hAnsi="Batang" w:eastAsia="Batang" w:cs="Batang"/>
          <w:color w:val="000000" w:themeColor="text1"/>
          <w:lang w:eastAsia="ko-KR"/>
          <w14:textFill>
            <w14:solidFill>
              <w14:schemeClr w14:val="tx1"/>
            </w14:solidFill>
          </w14:textFill>
        </w:rPr>
        <w:t>일</w:t>
      </w:r>
      <w:r>
        <w:rPr>
          <w:rFonts w:hint="eastAsia" w:ascii="宋体" w:hAnsi="宋体" w:eastAsia="宋体" w:cs="Batang"/>
          <w:color w:val="000000" w:themeColor="text1"/>
          <w:lang w:eastAsia="ko-KR"/>
          <w14:textFill>
            <w14:solidFill>
              <w14:schemeClr w14:val="tx1"/>
            </w14:solidFill>
          </w14:textFill>
        </w:rPr>
        <w:t>,</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시진핑이</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유엔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제네바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본부에서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연설</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시진핑</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국정운영을</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말하다</w:t>
      </w:r>
      <w:r>
        <w:rPr>
          <w:rFonts w:hint="eastAsia" w:ascii="宋体" w:hAnsi="宋体" w:eastAsia="宋体" w:cs="宋体"/>
          <w:color w:val="000000" w:themeColor="text1"/>
          <w:lang w:eastAsia="ko-KR"/>
          <w14:textFill>
            <w14:solidFill>
              <w14:schemeClr w14:val="tx1"/>
            </w14:solidFill>
          </w14:textFill>
        </w:rPr>
        <w:t>》</w:t>
      </w:r>
      <w:r>
        <w:rPr>
          <w:rFonts w:ascii="宋体" w:hAnsi="宋体" w:eastAsia="宋体" w:cs="Batang"/>
          <w:color w:val="000000" w:themeColor="text1"/>
          <w:lang w:eastAsia="ko-KR"/>
          <w14:textFill>
            <w14:solidFill>
              <w14:schemeClr w14:val="tx1"/>
            </w14:solidFill>
          </w14:textFill>
        </w:rPr>
        <w:t>2,</w:t>
      </w:r>
      <w:r>
        <w:rPr>
          <w:rFonts w:hint="eastAsia" w:ascii="宋体" w:hAnsi="宋体" w:eastAsia="宋体" w:cs="Batang"/>
          <w:color w:val="000000" w:themeColor="text1"/>
          <w:lang w:eastAsia="ko-KR"/>
          <w14:textFill>
            <w14:solidFill>
              <w14:schemeClr w14:val="tx1"/>
            </w14:solidFill>
          </w14:textFill>
        </w:rPr>
        <w:t xml:space="preserve"> </w:t>
      </w:r>
      <w:r>
        <w:rPr>
          <w:rFonts w:ascii="宋体" w:hAnsi="宋体" w:eastAsia="宋体" w:cs="Batang"/>
          <w:color w:val="000000" w:themeColor="text1"/>
          <w:lang w:eastAsia="ko-KR"/>
          <w14:textFill>
            <w14:solidFill>
              <w14:schemeClr w14:val="tx1"/>
            </w14:solidFill>
          </w14:textFill>
        </w:rPr>
        <w:t>657-669</w:t>
      </w:r>
      <w:r>
        <w:rPr>
          <w:rFonts w:hint="eastAsia" w:ascii="Batang" w:hAnsi="Batang" w:eastAsia="Batang" w:cs="Batang"/>
          <w:color w:val="000000" w:themeColor="text1"/>
          <w:lang w:eastAsia="ko-KR"/>
          <w14:textFill>
            <w14:solidFill>
              <w14:schemeClr w14:val="tx1"/>
            </w14:solidFill>
          </w14:textFill>
        </w:rPr>
        <w:t>쪽</w:t>
      </w:r>
      <w:r>
        <w:rPr>
          <w:rFonts w:hint="eastAsia" w:ascii="宋体" w:hAnsi="宋体" w:eastAsia="宋体" w:cs="Batang"/>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w:t>
      </w:r>
    </w:p>
    <w:p w14:paraId="2F7621D2">
      <w:pPr>
        <w:wordWrap w:val="0"/>
        <w:spacing w:line="420" w:lineRule="exact"/>
        <w:ind w:left="283" w:hanging="283" w:hangingChars="135"/>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① “女士们、先生们、朋友们！”并未按照字面翻译，而是根据韩国语表达习惯译为“</w:t>
      </w:r>
      <w:r>
        <w:rPr>
          <w:rFonts w:hint="eastAsia" w:ascii="Batang" w:hAnsi="Batang" w:eastAsia="Batang" w:cs="Batang"/>
          <w:color w:val="000000" w:themeColor="text1"/>
          <w:lang w:eastAsia="ko-KR"/>
          <w14:textFill>
            <w14:solidFill>
              <w14:schemeClr w14:val="tx1"/>
            </w14:solidFill>
          </w14:textFill>
        </w:rPr>
        <w:t>신사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숙녀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내빈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여러분</w:t>
      </w:r>
      <w:r>
        <w:rPr>
          <w:rFonts w:hint="eastAsia" w:ascii="宋体" w:hAnsi="宋体" w:eastAsia="宋体"/>
          <w:color w:val="000000" w:themeColor="text1"/>
          <w:lang w:eastAsia="ko-KR"/>
          <w14:textFill>
            <w14:solidFill>
              <w14:schemeClr w14:val="tx1"/>
            </w14:solidFill>
          </w14:textFill>
        </w:rPr>
        <w:t>”，“朋友们”不宜译为“</w:t>
      </w:r>
      <w:r>
        <w:rPr>
          <w:rFonts w:hint="eastAsia" w:ascii="Batang" w:hAnsi="Batang" w:eastAsia="Batang"/>
          <w:color w:val="000000" w:themeColor="text1"/>
          <w:lang w:eastAsia="ko-KR"/>
          <w14:textFill>
            <w14:solidFill>
              <w14:schemeClr w14:val="tx1"/>
            </w14:solidFill>
          </w14:textFill>
        </w:rPr>
        <w:t>친구들</w:t>
      </w:r>
      <w:r>
        <w:rPr>
          <w:rFonts w:hint="eastAsia" w:ascii="宋体" w:hAnsi="宋体" w:eastAsia="宋体"/>
          <w:color w:val="000000" w:themeColor="text1"/>
          <w:lang w:eastAsia="ko-KR"/>
          <w14:textFill>
            <w14:solidFill>
              <w14:schemeClr w14:val="tx1"/>
            </w14:solidFill>
          </w14:textFill>
        </w:rPr>
        <w:t>”。</w:t>
      </w:r>
    </w:p>
    <w:p w14:paraId="2D584DAA">
      <w:pPr>
        <w:wordWrap w:val="0"/>
        <w:spacing w:line="420" w:lineRule="exact"/>
        <w:ind w:left="283" w:hanging="283" w:hangingChars="135"/>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② “应有的担当”按照字面并未译为“</w:t>
      </w:r>
      <w:r>
        <w:rPr>
          <w:rFonts w:hint="eastAsia" w:ascii="Batang" w:hAnsi="Batang" w:eastAsia="Batang" w:cs="Batang"/>
          <w:color w:val="000000" w:themeColor="text1"/>
          <w:lang w:eastAsia="ko-KR"/>
          <w14:textFill>
            <w14:solidFill>
              <w14:schemeClr w14:val="tx1"/>
            </w14:solidFill>
          </w14:textFill>
        </w:rPr>
        <w:t>있어야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할</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책임</w:t>
      </w:r>
      <w:r>
        <w:rPr>
          <w:rFonts w:hint="eastAsia" w:ascii="宋体" w:hAnsi="宋体" w:eastAsia="宋体"/>
          <w:color w:val="000000" w:themeColor="text1"/>
          <w:lang w:eastAsia="ko-KR"/>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，为了适应韩国语搭配，译为</w:t>
      </w:r>
      <w:r>
        <w:rPr>
          <w:rFonts w:hint="eastAsia"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완수해야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책임</w:t>
      </w:r>
      <w:r>
        <w:rPr>
          <w:rFonts w:hint="eastAsia" w:ascii="宋体" w:hAnsi="宋体" w:eastAsia="宋体"/>
          <w:color w:val="000000" w:themeColor="text1"/>
          <w:lang w:eastAsia="ko-KR"/>
          <w14:textFill>
            <w14:solidFill>
              <w14:schemeClr w14:val="tx1"/>
            </w14:solidFill>
          </w14:textFill>
        </w:rPr>
        <w:t>”。</w:t>
      </w:r>
    </w:p>
    <w:p w14:paraId="0E541FD8">
      <w:pPr>
        <w:wordWrap w:val="0"/>
        <w:spacing w:line="420" w:lineRule="exact"/>
        <w:ind w:left="283" w:hanging="283" w:hangingChars="135"/>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14:textFill>
            <w14:solidFill>
              <w14:schemeClr w14:val="tx1"/>
            </w14:solidFill>
          </w14:textFill>
        </w:rPr>
        <w:t>③ “大道至简，实干为要”出自老子《道德经》，</w:t>
      </w:r>
      <w:r>
        <w:rPr>
          <w:rFonts w:ascii="宋体" w:hAnsi="宋体" w:eastAsia="宋体"/>
          <w:color w:val="000000" w:themeColor="text1"/>
          <w14:textFill>
            <w14:solidFill>
              <w14:schemeClr w14:val="tx1"/>
            </w14:solidFill>
          </w14:textFill>
        </w:rPr>
        <w:t>意思是说</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不管现象怎样繁杂</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大道理的本质都是极其简单的</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做实事脚踏实地是最重要的</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此处翻译出了实际意思：“</w:t>
      </w:r>
      <w:r>
        <w:rPr>
          <w:rFonts w:hint="eastAsia" w:ascii="Batang" w:hAnsi="Batang" w:eastAsia="Batang" w:cs="Batang"/>
          <w:color w:val="000000" w:themeColor="text1"/>
          <w:lang w:eastAsia="ko-KR"/>
          <w14:textFill>
            <w14:solidFill>
              <w14:schemeClr w14:val="tx1"/>
            </w14:solidFill>
          </w14:textFill>
        </w:rPr>
        <w:t>세상사의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원리가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지극히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단순하더라도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이것을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제대로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착실히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이행해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나가는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무엇보다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중요합니다</w:t>
      </w:r>
      <w:r>
        <w:rPr>
          <w:rFonts w:hint="eastAsia" w:ascii="宋体" w:hAnsi="宋体" w:eastAsia="宋体"/>
          <w:color w:val="000000" w:themeColor="text1"/>
          <w:lang w:eastAsia="ko-KR"/>
          <w14:textFill>
            <w14:solidFill>
              <w14:schemeClr w14:val="tx1"/>
            </w14:solidFill>
          </w14:textFill>
        </w:rPr>
        <w:t>”。</w:t>
      </w:r>
    </w:p>
    <w:p w14:paraId="126C2202">
      <w:pPr>
        <w:wordWrap w:val="0"/>
        <w:spacing w:line="420" w:lineRule="exact"/>
        <w:ind w:left="283" w:hanging="283" w:hangingChars="135"/>
        <w:rPr>
          <w:rFonts w:ascii="宋体" w:hAnsi="宋体" w:eastAsia="Malgun Gothic"/>
          <w:color w:val="000000" w:themeColor="text1"/>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④ “建设一个持久和平的世界”译为“</w:t>
      </w:r>
      <w:r>
        <w:rPr>
          <w:rFonts w:hint="eastAsia" w:ascii="Batang" w:hAnsi="Batang" w:eastAsia="Batang" w:cs="Batang"/>
          <w:color w:val="000000" w:themeColor="text1"/>
          <w:lang w:eastAsia="ko-KR"/>
          <w14:textFill>
            <w14:solidFill>
              <w14:schemeClr w14:val="tx1"/>
            </w14:solidFill>
          </w14:textFill>
        </w:rPr>
        <w:t>항구적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평화가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보장되는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hint="eastAsia" w:ascii="宋体" w:hAnsi="宋体" w:eastAsia="宋体"/>
          <w:color w:val="000000" w:themeColor="text1"/>
          <w:lang w:eastAsia="ko-KR"/>
          <w14:textFill>
            <w14:solidFill>
              <w14:schemeClr w14:val="tx1"/>
            </w14:solidFill>
          </w14:textFill>
        </w:rPr>
        <w:t>”，根据译入语表达习惯补译出了“</w:t>
      </w:r>
      <w:r>
        <w:rPr>
          <w:rFonts w:hint="eastAsia" w:ascii="Batang" w:hAnsi="Batang" w:eastAsia="Batang" w:cs="Batang"/>
          <w:color w:val="000000" w:themeColor="text1"/>
          <w:lang w:eastAsia="ko-KR"/>
          <w14:textFill>
            <w14:solidFill>
              <w14:schemeClr w14:val="tx1"/>
            </w14:solidFill>
          </w14:textFill>
        </w:rPr>
        <w:t>보장되다</w:t>
      </w:r>
      <w:r>
        <w:rPr>
          <w:rFonts w:hint="eastAsia" w:ascii="宋体" w:hAnsi="宋体" w:eastAsia="宋体"/>
          <w:color w:val="000000" w:themeColor="text1"/>
          <w:lang w:eastAsia="ko-KR"/>
          <w14:textFill>
            <w14:solidFill>
              <w14:schemeClr w14:val="tx1"/>
            </w14:solidFill>
          </w14:textFill>
        </w:rPr>
        <w:t>”一词，使译入语更加通顺。</w:t>
      </w:r>
      <w:r>
        <w:rPr>
          <w:rFonts w:hint="eastAsia" w:ascii="宋体" w:hAnsi="宋体" w:eastAsia="宋体" w:cs="Batang"/>
          <w:color w:val="000000" w:themeColor="text1"/>
          <w14:textFill>
            <w14:solidFill>
              <w14:schemeClr w14:val="tx1"/>
            </w14:solidFill>
          </w14:textFill>
        </w:rPr>
        <w:t>此外，</w:t>
      </w:r>
      <w:r>
        <w:rPr>
          <w:rFonts w:hint="eastAsia" w:ascii="宋体" w:hAnsi="宋体" w:eastAsia="宋体"/>
          <w:color w:val="000000" w:themeColor="text1"/>
          <w14:textFill>
            <w14:solidFill>
              <w14:schemeClr w14:val="tx1"/>
            </w14:solidFill>
          </w14:textFill>
        </w:rPr>
        <w:t>根据韩国语表达习惯，对“一个”做了减译处理。</w:t>
      </w:r>
    </w:p>
    <w:p w14:paraId="2C78C26D">
      <w:pPr>
        <w:wordWrap w:val="0"/>
        <w:spacing w:line="420" w:lineRule="exact"/>
        <w:ind w:left="283" w:hanging="283" w:hangingChars="135"/>
        <w:rPr>
          <w:rFonts w:ascii="宋体" w:hAnsi="宋体" w:eastAsia="Malgun Gothic"/>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⑤ “坚持共建共享”译为“</w:t>
      </w:r>
      <w:r>
        <w:rPr>
          <w:rFonts w:hint="eastAsia" w:ascii="Batang" w:hAnsi="Batang" w:eastAsia="Batang" w:cs="Batang"/>
          <w:color w:val="000000" w:themeColor="text1"/>
          <w:lang w:eastAsia="ko-KR"/>
          <w14:textFill>
            <w14:solidFill>
              <w14:schemeClr w14:val="tx1"/>
            </w14:solidFill>
          </w14:textFill>
        </w:rPr>
        <w:t>공동</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성과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공유를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통해</w:t>
      </w:r>
      <w:r>
        <w:rPr>
          <w:rFonts w:hint="eastAsia" w:ascii="宋体" w:hAnsi="宋体" w:eastAsia="宋体"/>
          <w:color w:val="000000" w:themeColor="text1"/>
          <w:lang w:eastAsia="ko-KR"/>
          <w14:textFill>
            <w14:solidFill>
              <w14:schemeClr w14:val="tx1"/>
            </w14:solidFill>
          </w14:textFill>
        </w:rPr>
        <w:t>”，此处“坚持”根据实际意思译为“</w:t>
      </w:r>
      <w:r>
        <w:rPr>
          <w:rFonts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통</w:t>
      </w:r>
      <w:r>
        <w:rPr>
          <w:rFonts w:hint="eastAsia" w:ascii="Batang" w:hAnsi="Batang" w:eastAsia="Batang"/>
          <w:color w:val="000000" w:themeColor="text1"/>
          <w:lang w:eastAsia="ko-KR"/>
          <w14:textFill>
            <w14:solidFill>
              <w14:schemeClr w14:val="tx1"/>
            </w14:solidFill>
          </w14:textFill>
        </w:rPr>
        <w:t>해</w:t>
      </w:r>
      <w:r>
        <w:rPr>
          <w:rFonts w:hint="eastAsia" w:ascii="宋体" w:hAnsi="宋体" w:eastAsia="宋体"/>
          <w:color w:val="000000" w:themeColor="text1"/>
          <w:lang w:eastAsia="ko-KR"/>
          <w14:textFill>
            <w14:solidFill>
              <w14:schemeClr w14:val="tx1"/>
            </w14:solidFill>
          </w14:textFill>
        </w:rPr>
        <w:t>”，“坚持”不一定都要翻译为“</w:t>
      </w:r>
      <w:r>
        <w:rPr>
          <w:rFonts w:hint="eastAsia" w:ascii="Batang" w:hAnsi="Batang" w:eastAsia="Batang" w:cs="Batang"/>
          <w:color w:val="000000" w:themeColor="text1"/>
          <w:lang w:eastAsia="ko-KR"/>
          <w14:textFill>
            <w14:solidFill>
              <w14:schemeClr w14:val="tx1"/>
            </w14:solidFill>
          </w14:textFill>
        </w:rPr>
        <w:t>견지하다</w:t>
      </w:r>
      <w:r>
        <w:rPr>
          <w:rFonts w:hint="eastAsia" w:ascii="宋体" w:hAnsi="宋体" w:eastAsia="宋体"/>
          <w:color w:val="000000" w:themeColor="text1"/>
          <w:lang w:eastAsia="ko-KR"/>
          <w14:textFill>
            <w14:solidFill>
              <w14:schemeClr w14:val="tx1"/>
            </w14:solidFill>
          </w14:textFill>
        </w:rPr>
        <w:t>”，需根据上下文判断具体意思。此外，对于中文读者来说，“共享”一词显然包含着“共享成果”之意，但韩国语读者未必了解，因此译文补译出了隐含的“</w:t>
      </w:r>
      <w:r>
        <w:rPr>
          <w:rFonts w:hint="eastAsia" w:ascii="Batang" w:hAnsi="Batang" w:eastAsia="Batang" w:cs="Batang"/>
          <w:color w:val="000000" w:themeColor="text1"/>
          <w:lang w:eastAsia="ko-KR"/>
          <w14:textFill>
            <w14:solidFill>
              <w14:schemeClr w14:val="tx1"/>
            </w14:solidFill>
          </w14:textFill>
        </w:rPr>
        <w:t>성과</w:t>
      </w:r>
      <w:r>
        <w:rPr>
          <w:rFonts w:hint="eastAsia" w:ascii="宋体" w:hAnsi="宋体" w:eastAsia="宋体"/>
          <w:color w:val="000000" w:themeColor="text1"/>
          <w:lang w:eastAsia="ko-KR"/>
          <w14:textFill>
            <w14:solidFill>
              <w14:schemeClr w14:val="tx1"/>
            </w14:solidFill>
          </w14:textFill>
        </w:rPr>
        <w:t>”一词，使得语义更加明确。</w:t>
      </w:r>
    </w:p>
    <w:p w14:paraId="3836D8BD">
      <w:pPr>
        <w:tabs>
          <w:tab w:val="left" w:pos="8080"/>
        </w:tabs>
        <w:wordWrap w:val="0"/>
        <w:topLinePunct/>
        <w:adjustRightInd w:val="0"/>
        <w:spacing w:line="420" w:lineRule="exact"/>
        <w:ind w:left="283" w:hanging="283" w:hangingChars="135"/>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lang w:eastAsia="ko-KR"/>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w:instrText>
      </w:r>
      <w:r>
        <w:rPr>
          <w:rFonts w:hint="eastAsia" w:ascii="宋体" w:hAnsi="宋体" w:eastAsia="宋体"/>
          <w:color w:val="000000" w:themeColor="text1"/>
          <w14:textFill>
            <w14:solidFill>
              <w14:schemeClr w14:val="tx1"/>
            </w14:solidFill>
          </w14:textFill>
        </w:rPr>
        <w:instrText xml:space="preserve">= 6 \* GB3</w:instrText>
      </w:r>
      <w:r>
        <w:rPr>
          <w:rFonts w:ascii="宋体" w:hAnsi="宋体" w:eastAsia="宋体"/>
          <w:color w:val="000000" w:themeColor="text1"/>
          <w14:textFill>
            <w14:solidFill>
              <w14:schemeClr w14:val="tx1"/>
            </w14:solidFill>
          </w14:textFill>
        </w:rPr>
        <w:instrText xml:space="preserve"> </w:instrText>
      </w:r>
      <w:r>
        <w:rPr>
          <w:rFonts w:ascii="宋体" w:hAnsi="宋体" w:eastAsia="宋体"/>
          <w:color w:val="000000" w:themeColor="text1"/>
          <w:lang w:eastAsia="ko-KR"/>
          <w14:textFill>
            <w14:solidFill>
              <w14:schemeClr w14:val="tx1"/>
            </w14:solidFill>
          </w14:textFill>
        </w:rPr>
        <w:fldChar w:fldCharType="separate"/>
      </w:r>
      <w:r>
        <w:rPr>
          <w:rFonts w:hint="eastAsia" w:ascii="宋体" w:hAnsi="宋体" w:eastAsia="宋体"/>
          <w:color w:val="000000" w:themeColor="text1"/>
          <w14:textFill>
            <w14:solidFill>
              <w14:schemeClr w14:val="tx1"/>
            </w14:solidFill>
          </w14:textFill>
        </w:rPr>
        <w:t>⑥</w:t>
      </w:r>
      <w:r>
        <w:rPr>
          <w:rFonts w:ascii="宋体" w:hAnsi="宋体" w:eastAsia="宋体"/>
          <w:color w:val="000000" w:themeColor="text1"/>
          <w:lang w:eastAsia="ko-KR"/>
          <w14:textFill>
            <w14:solidFill>
              <w14:schemeClr w14:val="tx1"/>
            </w14:solidFill>
          </w14:textFill>
        </w:rPr>
        <w:fldChar w:fldCharType="end"/>
      </w:r>
      <w:r>
        <w:rPr>
          <w:rFonts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“善学者尽其理，善行者究其难”</w:t>
      </w:r>
      <w:r>
        <w:rPr>
          <w:rFonts w:ascii="宋体" w:hAnsi="宋体" w:eastAsia="宋体"/>
          <w:color w:val="000000" w:themeColor="text1"/>
          <w14:textFill>
            <w14:solidFill>
              <w14:schemeClr w14:val="tx1"/>
            </w14:solidFill>
          </w14:textFill>
        </w:rPr>
        <w:t>出</w:t>
      </w:r>
      <w:r>
        <w:rPr>
          <w:rFonts w:hint="eastAsia" w:ascii="宋体" w:hAnsi="宋体" w:eastAsia="宋体"/>
          <w:color w:val="000000" w:themeColor="text1"/>
          <w14:textFill>
            <w14:solidFill>
              <w14:schemeClr w14:val="tx1"/>
            </w14:solidFill>
          </w14:textFill>
        </w:rPr>
        <w:t>自</w:t>
      </w:r>
      <w:r>
        <w:rPr>
          <w:rFonts w:ascii="宋体" w:hAnsi="宋体" w:eastAsia="宋体"/>
          <w:color w:val="000000" w:themeColor="text1"/>
          <w14:textFill>
            <w14:solidFill>
              <w14:schemeClr w14:val="tx1"/>
            </w14:solidFill>
          </w14:textFill>
        </w:rPr>
        <w:t>《荀子·大略》</w:t>
      </w:r>
      <w:r>
        <w:rPr>
          <w:rFonts w:hint="eastAsia" w:ascii="宋体" w:hAnsi="宋体" w:eastAsia="宋体"/>
          <w:color w:val="000000" w:themeColor="text1"/>
          <w14:textFill>
            <w14:solidFill>
              <w14:schemeClr w14:val="tx1"/>
            </w14:solidFill>
          </w14:textFill>
        </w:rPr>
        <w:t>，意思是善于学习的人彻底搞通事物的道理，</w:t>
      </w:r>
      <w:r>
        <w:rPr>
          <w:rFonts w:ascii="宋体" w:hAnsi="宋体" w:eastAsia="宋体"/>
          <w:color w:val="000000" w:themeColor="text1"/>
          <w14:textFill>
            <w14:solidFill>
              <w14:schemeClr w14:val="tx1"/>
            </w14:solidFill>
          </w14:textFill>
        </w:rPr>
        <w:t>善于做事的人彻底克服工作中的困难。</w:t>
      </w:r>
      <w:r>
        <w:rPr>
          <w:rFonts w:hint="eastAsia" w:ascii="宋体" w:hAnsi="宋体" w:eastAsia="宋体"/>
          <w:color w:val="000000" w:themeColor="text1"/>
          <w:lang w:eastAsia="ko-KR"/>
          <w14:textFill>
            <w14:solidFill>
              <w14:schemeClr w14:val="tx1"/>
            </w14:solidFill>
          </w14:textFill>
        </w:rPr>
        <w:t>此处翻译出了实际的意思：“</w:t>
      </w:r>
      <w:r>
        <w:rPr>
          <w:rFonts w:hint="eastAsia" w:ascii="Batang" w:hAnsi="Batang" w:eastAsia="Batang" w:cs="Batang"/>
          <w:color w:val="000000" w:themeColor="text1"/>
          <w:lang w:eastAsia="ko-KR"/>
          <w14:textFill>
            <w14:solidFill>
              <w14:schemeClr w14:val="tx1"/>
            </w14:solidFill>
          </w14:textFill>
        </w:rPr>
        <w:t>배우는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능한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사람은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이치를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터득할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행동하는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능한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사람은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어려움을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안다</w:t>
      </w:r>
      <w:r>
        <w:rPr>
          <w:rFonts w:hint="eastAsia" w:ascii="宋体" w:hAnsi="宋体" w:eastAsia="宋体"/>
          <w:color w:val="000000" w:themeColor="text1"/>
          <w:lang w:eastAsia="ko-KR"/>
          <w14:textFill>
            <w14:solidFill>
              <w14:schemeClr w14:val="tx1"/>
            </w14:solidFill>
          </w14:textFill>
        </w:rPr>
        <w:t>”。</w:t>
      </w:r>
    </w:p>
    <w:p w14:paraId="474949CF">
      <w:pPr>
        <w:wordWrap w:val="0"/>
        <w:spacing w:line="420" w:lineRule="exact"/>
        <w:ind w:left="283" w:hanging="283" w:hangingChars="135"/>
        <w:rPr>
          <w:rFonts w:ascii="宋体" w:hAnsi="宋体" w:eastAsia="Malgun Gothic"/>
          <w:color w:val="000000" w:themeColor="text1"/>
          <w14:textFill>
            <w14:solidFill>
              <w14:schemeClr w14:val="tx1"/>
            </w14:solidFill>
          </w14:textFill>
        </w:rPr>
      </w:pPr>
      <w:r>
        <w:rPr>
          <w:rFonts w:ascii="宋体" w:hAnsi="宋体" w:eastAsia="宋体"/>
          <w:color w:val="000000" w:themeColor="text1"/>
          <w:lang w:eastAsia="ko-KR"/>
          <w14:textFill>
            <w14:solidFill>
              <w14:schemeClr w14:val="tx1"/>
            </w14:solidFill>
          </w14:textFill>
        </w:rPr>
        <w:fldChar w:fldCharType="begin"/>
      </w:r>
      <w:r>
        <w:rPr>
          <w:rFonts w:ascii="宋体" w:hAnsi="宋体" w:eastAsia="宋体"/>
          <w:color w:val="000000" w:themeColor="text1"/>
          <w:lang w:eastAsia="ko-KR"/>
          <w14:textFill>
            <w14:solidFill>
              <w14:schemeClr w14:val="tx1"/>
            </w14:solidFill>
          </w14:textFill>
        </w:rPr>
        <w:instrText xml:space="preserve"> </w:instrText>
      </w:r>
      <w:r>
        <w:rPr>
          <w:rFonts w:hint="eastAsia" w:ascii="宋体" w:hAnsi="宋体" w:eastAsia="宋体"/>
          <w:color w:val="000000" w:themeColor="text1"/>
          <w:lang w:eastAsia="ko-KR"/>
          <w14:textFill>
            <w14:solidFill>
              <w14:schemeClr w14:val="tx1"/>
            </w14:solidFill>
          </w14:textFill>
        </w:rPr>
        <w:instrText xml:space="preserve">= 7 \* GB3</w:instrText>
      </w:r>
      <w:r>
        <w:rPr>
          <w:rFonts w:ascii="宋体" w:hAnsi="宋体" w:eastAsia="宋体"/>
          <w:color w:val="000000" w:themeColor="text1"/>
          <w:lang w:eastAsia="ko-KR"/>
          <w14:textFill>
            <w14:solidFill>
              <w14:schemeClr w14:val="tx1"/>
            </w14:solidFill>
          </w14:textFill>
        </w:rPr>
        <w:instrText xml:space="preserve"> </w:instrText>
      </w:r>
      <w:r>
        <w:rPr>
          <w:rFonts w:ascii="宋体" w:hAnsi="宋体" w:eastAsia="宋体"/>
          <w:color w:val="000000" w:themeColor="text1"/>
          <w:lang w:eastAsia="ko-KR"/>
          <w14:textFill>
            <w14:solidFill>
              <w14:schemeClr w14:val="tx1"/>
            </w14:solidFill>
          </w14:textFill>
        </w:rPr>
        <w:fldChar w:fldCharType="separate"/>
      </w:r>
      <w:r>
        <w:rPr>
          <w:rFonts w:hint="eastAsia" w:ascii="宋体" w:hAnsi="宋体" w:eastAsia="宋体"/>
          <w:color w:val="000000" w:themeColor="text1"/>
          <w:lang w:eastAsia="ko-KR"/>
          <w14:textFill>
            <w14:solidFill>
              <w14:schemeClr w14:val="tx1"/>
            </w14:solidFill>
          </w14:textFill>
        </w:rPr>
        <w:t>⑦</w:t>
      </w:r>
      <w:r>
        <w:rPr>
          <w:rFonts w:ascii="宋体" w:hAnsi="宋体" w:eastAsia="宋体"/>
          <w:color w:val="000000" w:themeColor="text1"/>
          <w:lang w:eastAsia="ko-KR"/>
          <w14:textFill>
            <w14:solidFill>
              <w14:schemeClr w14:val="tx1"/>
            </w14:solidFill>
          </w14:textFill>
        </w:rPr>
        <w:fldChar w:fldCharType="end"/>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“一个需要一代又一代人接力跑才能实现的目标”译为“</w:t>
      </w:r>
      <w:r>
        <w:rPr>
          <w:rFonts w:hint="eastAsia" w:ascii="Batang" w:hAnsi="Batang" w:eastAsia="Batang" w:cs="Batang"/>
          <w:color w:val="000000" w:themeColor="text1"/>
          <w:lang w:eastAsia="ko-KR"/>
          <w14:textFill>
            <w14:solidFill>
              <w14:schemeClr w14:val="tx1"/>
            </w14:solidFill>
          </w14:textFill>
        </w:rPr>
        <w:t>세대를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가면서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꾸준히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노력해야만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목표</w:t>
      </w:r>
      <w:r>
        <w:rPr>
          <w:rFonts w:hint="eastAsia" w:ascii="宋体" w:hAnsi="宋体" w:eastAsia="宋体"/>
          <w:color w:val="000000" w:themeColor="text1"/>
          <w:lang w:eastAsia="ko-KR"/>
          <w14:textFill>
            <w14:solidFill>
              <w14:schemeClr w14:val="tx1"/>
            </w14:solidFill>
          </w14:textFill>
        </w:rPr>
        <w:t>”，“接力跑”抽象化为“</w:t>
      </w:r>
      <w:r>
        <w:rPr>
          <w:rFonts w:hint="eastAsia" w:ascii="Batang" w:hAnsi="Batang" w:eastAsia="Batang" w:cs="Batang"/>
          <w:color w:val="000000" w:themeColor="text1"/>
          <w:lang w:eastAsia="ko-KR"/>
          <w14:textFill>
            <w14:solidFill>
              <w14:schemeClr w14:val="tx1"/>
            </w14:solidFill>
          </w14:textFill>
        </w:rPr>
        <w:t>꾸준히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노력하다</w:t>
      </w:r>
      <w:r>
        <w:rPr>
          <w:rFonts w:hint="eastAsia"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14:textFill>
            <w14:solidFill>
              <w14:schemeClr w14:val="tx1"/>
            </w14:solidFill>
          </w14:textFill>
        </w:rPr>
        <w:t>此外，此处根据韩国语表达习惯，对“一个”做了减译处理。</w:t>
      </w:r>
    </w:p>
    <w:p w14:paraId="60AB843F">
      <w:pPr>
        <w:wordWrap w:val="0"/>
        <w:topLinePunct/>
        <w:adjustRightInd w:val="0"/>
        <w:snapToGrid w:val="0"/>
        <w:spacing w:line="420" w:lineRule="exact"/>
        <w:ind w:left="285" w:hanging="285" w:hangingChars="135"/>
        <w:rPr>
          <w:rFonts w:ascii="宋体" w:hAnsi="宋体" w:eastAsia="宋体"/>
          <w:b/>
          <w:bCs/>
          <w:color w:val="000000" w:themeColor="text1"/>
          <w14:textFill>
            <w14:solidFill>
              <w14:schemeClr w14:val="tx1"/>
            </w14:solidFill>
          </w14:textFill>
        </w:rPr>
      </w:pPr>
    </w:p>
    <w:p w14:paraId="41EBC9D8">
      <w:pPr>
        <w:wordWrap w:val="0"/>
        <w:topLinePunct/>
        <w:adjustRightInd w:val="0"/>
        <w:snapToGrid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文本三</w:t>
      </w:r>
    </w:p>
    <w:p w14:paraId="56B052EF">
      <w:pPr>
        <w:wordWrap w:val="0"/>
        <w:autoSpaceDE w:val="0"/>
        <w:autoSpaceDN w:val="0"/>
        <w:adjustRightInd w:val="0"/>
        <w:spacing w:line="420" w:lineRule="exact"/>
        <w:ind w:firstLine="420" w:firstLineChars="200"/>
        <w:rPr>
          <w:rFonts w:ascii="宋体" w:hAnsi="宋体" w:eastAsia="宋体" w:cs="FZS3K--GBK1-0"/>
          <w:color w:val="000000" w:themeColor="text1"/>
          <w:kern w:val="0"/>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文本三是</w:t>
      </w:r>
      <w:r>
        <w:rPr>
          <w:rFonts w:ascii="宋体" w:hAnsi="宋体" w:eastAsia="宋体" w:cs="FZS3K--GBK1-0"/>
          <w:color w:val="000000" w:themeColor="text1"/>
          <w:kern w:val="0"/>
          <w:szCs w:val="21"/>
          <w14:textFill>
            <w14:solidFill>
              <w14:schemeClr w14:val="tx1"/>
            </w14:solidFill>
          </w14:textFill>
        </w:rPr>
        <w:t>2017年5月14日，习近平在“一带一路”国际合作高峰论坛开幕式上演讲</w:t>
      </w:r>
      <w:r>
        <w:rPr>
          <w:rFonts w:hint="eastAsia" w:ascii="宋体" w:hAnsi="宋体" w:eastAsia="宋体" w:cs="FZS3K--GBK1-0"/>
          <w:color w:val="000000" w:themeColor="text1"/>
          <w:kern w:val="0"/>
          <w:szCs w:val="21"/>
          <w14:textFill>
            <w14:solidFill>
              <w14:schemeClr w14:val="tx1"/>
            </w14:solidFill>
          </w14:textFill>
        </w:rPr>
        <w:t>内容的开头部分。第一段说明了会议的时间和地点（孟夏、北京）、与会人员（来自</w:t>
      </w:r>
      <w:r>
        <w:rPr>
          <w:rFonts w:ascii="宋体" w:hAnsi="宋体" w:eastAsia="宋体" w:cs="FZS3K--GBK1-0"/>
          <w:color w:val="000000" w:themeColor="text1"/>
          <w:kern w:val="0"/>
          <w:szCs w:val="21"/>
          <w14:textFill>
            <w14:solidFill>
              <w14:schemeClr w14:val="tx1"/>
            </w14:solidFill>
          </w14:textFill>
        </w:rPr>
        <w:t>100多个国家的各界嘉宾</w:t>
      </w:r>
      <w:r>
        <w:rPr>
          <w:rFonts w:hint="eastAsia" w:ascii="宋体" w:hAnsi="宋体" w:eastAsia="宋体" w:cs="FZS3K--GBK1-0"/>
          <w:color w:val="000000" w:themeColor="text1"/>
          <w:kern w:val="0"/>
          <w:szCs w:val="21"/>
          <w14:textFill>
            <w14:solidFill>
              <w14:schemeClr w14:val="tx1"/>
            </w14:solidFill>
          </w14:textFill>
        </w:rPr>
        <w:t>）、举办会议的背景和目的（共商“一带一路”建设合作大计），以及对会议的期待（集思广益、畅所欲言、献计献策）。第三段回忆了丝绸之路的历史和意义，强调丝路精神“是人类文明的宝贵遗产”，紧扣“一带一路”会议主题。</w:t>
      </w:r>
    </w:p>
    <w:p w14:paraId="7E70E217">
      <w:pPr>
        <w:wordWrap w:val="0"/>
        <w:autoSpaceDE w:val="0"/>
        <w:autoSpaceDN w:val="0"/>
        <w:adjustRightInd w:val="0"/>
        <w:spacing w:line="420" w:lineRule="exact"/>
        <w:ind w:firstLine="420" w:firstLineChars="200"/>
        <w:rPr>
          <w:rFonts w:ascii="宋体" w:hAnsi="宋体" w:eastAsia="宋体" w:cs="FZS3K--GBK1-0"/>
          <w:color w:val="000000" w:themeColor="text1"/>
          <w:kern w:val="0"/>
          <w:szCs w:val="21"/>
          <w14:textFill>
            <w14:solidFill>
              <w14:schemeClr w14:val="tx1"/>
            </w14:solidFill>
          </w14:textFill>
        </w:rPr>
      </w:pPr>
      <w:r>
        <w:rPr>
          <w:rFonts w:hint="eastAsia" w:ascii="宋体" w:hAnsi="宋体" w:eastAsia="宋体" w:cs="FZS3K--GBK1-0"/>
          <w:color w:val="000000" w:themeColor="text1"/>
          <w:kern w:val="0"/>
          <w:szCs w:val="21"/>
          <w:lang w:eastAsia="ko-KR"/>
          <w14:textFill>
            <w14:solidFill>
              <w14:schemeClr w14:val="tx1"/>
            </w14:solidFill>
          </w14:textFill>
        </w:rPr>
        <w:t>第一段中的“群贤毕至，少长咸集”并未按照字面翻译，而是根据语境译为“</w:t>
      </w:r>
      <w:r>
        <w:rPr>
          <w:rFonts w:hint="eastAsia" w:ascii="Batang" w:hAnsi="Batang" w:eastAsia="Batang" w:cs="Batang"/>
          <w:color w:val="000000" w:themeColor="text1"/>
          <w:lang w:eastAsia="ko-KR"/>
          <w14:textFill>
            <w14:solidFill>
              <w14:schemeClr w14:val="tx1"/>
            </w14:solidFill>
          </w14:textFill>
        </w:rPr>
        <w:t>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자리에는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많은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고위급</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권위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인사들이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참석하셨습니다</w:t>
      </w:r>
      <w:r>
        <w:rPr>
          <w:rFonts w:ascii="宋体" w:hAnsi="宋体" w:eastAsia="宋体"/>
          <w:color w:val="000000" w:themeColor="text1"/>
          <w:lang w:eastAsia="ko-KR"/>
          <w14:textFill>
            <w14:solidFill>
              <w14:schemeClr w14:val="tx1"/>
            </w14:solidFill>
          </w14:textFill>
        </w:rPr>
        <w:t>.</w:t>
      </w:r>
      <w:r>
        <w:rPr>
          <w:rFonts w:hint="eastAsia" w:ascii="宋体" w:hAnsi="宋体" w:eastAsia="宋体" w:cs="FZS3K--GBK1-0"/>
          <w:color w:val="000000" w:themeColor="text1"/>
          <w:kern w:val="0"/>
          <w:szCs w:val="21"/>
          <w:lang w:eastAsia="ko-KR"/>
          <w14:textFill>
            <w14:solidFill>
              <w14:schemeClr w14:val="tx1"/>
            </w14:solidFill>
          </w14:textFill>
        </w:rPr>
        <w:t>”属于引申中的根据语境改写。</w:t>
      </w:r>
      <w:r>
        <w:rPr>
          <w:rFonts w:hint="eastAsia" w:ascii="宋体" w:hAnsi="宋体" w:eastAsia="宋体" w:cs="FZS3K--GBK1-0"/>
          <w:color w:val="000000" w:themeColor="text1"/>
          <w:kern w:val="0"/>
          <w:szCs w:val="21"/>
          <w14:textFill>
            <w14:solidFill>
              <w14:schemeClr w14:val="tx1"/>
            </w14:solidFill>
          </w14:textFill>
        </w:rPr>
        <w:t>“集思广益、畅所欲言”“献计献策”均根据韩国语表达习惯进行了改写。</w:t>
      </w:r>
    </w:p>
    <w:p w14:paraId="6B2AF021">
      <w:pPr>
        <w:wordWrap w:val="0"/>
        <w:autoSpaceDE w:val="0"/>
        <w:autoSpaceDN w:val="0"/>
        <w:adjustRightInd w:val="0"/>
        <w:spacing w:line="420" w:lineRule="exact"/>
        <w:ind w:firstLine="420" w:firstLineChars="200"/>
        <w:jc w:val="left"/>
        <w:rPr>
          <w:rFonts w:ascii="宋体" w:hAnsi="宋体" w:eastAsia="宋体" w:cs="FZS3K--GBK1-0"/>
          <w:color w:val="000000" w:themeColor="text1"/>
          <w:kern w:val="0"/>
          <w:szCs w:val="21"/>
          <w:lang w:eastAsia="ko-KR"/>
          <w14:textFill>
            <w14:solidFill>
              <w14:schemeClr w14:val="tx1"/>
            </w14:solidFill>
          </w14:textFill>
        </w:rPr>
      </w:pPr>
      <w:r>
        <w:rPr>
          <w:rFonts w:hint="eastAsia" w:ascii="宋体" w:hAnsi="宋体" w:eastAsia="宋体" w:cs="FZS3K--GBK1-0"/>
          <w:color w:val="000000" w:themeColor="text1"/>
          <w:kern w:val="0"/>
          <w:szCs w:val="21"/>
          <w:lang w:eastAsia="ko-KR"/>
          <w14:textFill>
            <w14:solidFill>
              <w14:schemeClr w14:val="tx1"/>
            </w14:solidFill>
          </w14:textFill>
        </w:rPr>
        <w:t>“女士们、先生们、朋友们！”并没有保留原文的字面含义及顺序，而是根据韩国语表达习惯改写为“</w:t>
      </w:r>
      <w:r>
        <w:rPr>
          <w:rFonts w:hint="eastAsia" w:ascii="Batang" w:hAnsi="Batang" w:eastAsia="Batang" w:cs="Batang"/>
          <w:color w:val="000000" w:themeColor="text1"/>
          <w:lang w:eastAsia="ko-KR"/>
          <w14:textFill>
            <w14:solidFill>
              <w14:schemeClr w14:val="tx1"/>
            </w14:solidFill>
          </w14:textFill>
        </w:rPr>
        <w:t>신사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숙녀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내빈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여러분</w:t>
      </w:r>
      <w:r>
        <w:rPr>
          <w:rFonts w:hint="eastAsia" w:ascii="宋体" w:hAnsi="宋体" w:eastAsia="宋体" w:cs="FZS3K--GBK1-0"/>
          <w:color w:val="000000" w:themeColor="text1"/>
          <w:kern w:val="0"/>
          <w:szCs w:val="21"/>
          <w:lang w:eastAsia="ko-KR"/>
          <w14:textFill>
            <w14:solidFill>
              <w14:schemeClr w14:val="tx1"/>
            </w14:solidFill>
          </w14:textFill>
        </w:rPr>
        <w:t>”。改变了“女士”和“先生”的位置，“朋友们”翻译成了“</w:t>
      </w:r>
      <w:r>
        <w:rPr>
          <w:rFonts w:hint="eastAsia" w:ascii="Batang" w:hAnsi="Batang" w:eastAsia="Batang" w:cs="Batang"/>
          <w:color w:val="000000" w:themeColor="text1"/>
          <w:lang w:eastAsia="ko-KR"/>
          <w14:textFill>
            <w14:solidFill>
              <w14:schemeClr w14:val="tx1"/>
            </w14:solidFill>
          </w14:textFill>
        </w:rPr>
        <w:t>내빈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여러분</w:t>
      </w:r>
      <w:r>
        <w:rPr>
          <w:rFonts w:hint="eastAsia" w:ascii="宋体" w:hAnsi="宋体" w:eastAsia="宋体" w:cs="FZS3K--GBK1-0"/>
          <w:color w:val="000000" w:themeColor="text1"/>
          <w:kern w:val="0"/>
          <w:szCs w:val="21"/>
          <w:lang w:eastAsia="ko-KR"/>
          <w14:textFill>
            <w14:solidFill>
              <w14:schemeClr w14:val="tx1"/>
            </w14:solidFill>
          </w14:textFill>
        </w:rPr>
        <w:t>”，而不是“</w:t>
      </w:r>
      <w:r>
        <w:rPr>
          <w:rFonts w:hint="eastAsia" w:ascii="Batang" w:hAnsi="Batang" w:eastAsia="Batang" w:cs="Batang"/>
          <w:color w:val="000000" w:themeColor="text1"/>
          <w:kern w:val="0"/>
          <w:szCs w:val="21"/>
          <w:lang w:eastAsia="ko-KR"/>
          <w14:textFill>
            <w14:solidFill>
              <w14:schemeClr w14:val="tx1"/>
            </w14:solidFill>
          </w14:textFill>
        </w:rPr>
        <w:t>친구</w:t>
      </w:r>
      <w:r>
        <w:rPr>
          <w:rFonts w:hint="eastAsia" w:ascii="宋体" w:hAnsi="宋体" w:eastAsia="宋体" w:cs="FZS3K--GBK1-0"/>
          <w:color w:val="000000" w:themeColor="text1"/>
          <w:kern w:val="0"/>
          <w:szCs w:val="21"/>
          <w:lang w:eastAsia="ko-KR"/>
          <w14:textFill>
            <w14:solidFill>
              <w14:schemeClr w14:val="tx1"/>
            </w14:solidFill>
          </w14:textFill>
        </w:rPr>
        <w:t xml:space="preserve"> </w:t>
      </w:r>
      <w:r>
        <w:rPr>
          <w:rFonts w:hint="eastAsia" w:ascii="Batang" w:hAnsi="Batang" w:eastAsia="Batang" w:cs="Batang"/>
          <w:color w:val="000000" w:themeColor="text1"/>
          <w:kern w:val="0"/>
          <w:szCs w:val="21"/>
          <w:lang w:eastAsia="ko-KR"/>
          <w14:textFill>
            <w14:solidFill>
              <w14:schemeClr w14:val="tx1"/>
            </w14:solidFill>
          </w14:textFill>
        </w:rPr>
        <w:t>여러분</w:t>
      </w:r>
      <w:r>
        <w:rPr>
          <w:rFonts w:hint="eastAsia" w:ascii="宋体" w:hAnsi="宋体" w:eastAsia="宋体" w:cs="FZS3K--GBK1-0"/>
          <w:color w:val="000000" w:themeColor="text1"/>
          <w:kern w:val="0"/>
          <w:szCs w:val="21"/>
          <w:lang w:eastAsia="ko-KR"/>
          <w14:textFill>
            <w14:solidFill>
              <w14:schemeClr w14:val="tx1"/>
            </w14:solidFill>
          </w14:textFill>
        </w:rPr>
        <w:t>”，因为这不符合韩国语的常用表达。</w:t>
      </w:r>
    </w:p>
    <w:p w14:paraId="2A352EE8">
      <w:pPr>
        <w:wordWrap w:val="0"/>
        <w:autoSpaceDE w:val="0"/>
        <w:autoSpaceDN w:val="0"/>
        <w:adjustRightInd w:val="0"/>
        <w:spacing w:line="420" w:lineRule="exact"/>
        <w:ind w:firstLine="420" w:firstLineChars="200"/>
        <w:rPr>
          <w:rFonts w:ascii="宋体" w:hAnsi="宋体" w:eastAsia="宋体"/>
          <w:color w:val="000000" w:themeColor="text1"/>
          <w:szCs w:val="21"/>
          <w:lang w:eastAsia="ko-KR"/>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第三段“我们的先辈”出现了两次，译文分别译为“</w:t>
      </w:r>
      <w:r>
        <w:rPr>
          <w:rFonts w:hint="eastAsia" w:ascii="Batang" w:hAnsi="Batang" w:eastAsia="Batang" w:cs="Batang"/>
          <w:color w:val="000000" w:themeColor="text1"/>
          <w:lang w:eastAsia="ko-KR"/>
          <w14:textFill>
            <w14:solidFill>
              <w14:schemeClr w14:val="tx1"/>
            </w14:solidFill>
          </w14:textFill>
        </w:rPr>
        <w:t>우리의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조상들</w:t>
      </w: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 xml:space="preserve"> 우리의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윗</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분들</w:t>
      </w:r>
      <w:r>
        <w:rPr>
          <w:rFonts w:hint="eastAsia" w:ascii="宋体" w:hAnsi="宋体" w:eastAsia="宋体"/>
          <w:color w:val="000000" w:themeColor="text1"/>
          <w:szCs w:val="21"/>
          <w:lang w:eastAsia="ko-KR"/>
          <w14:textFill>
            <w14:solidFill>
              <w14:schemeClr w14:val="tx1"/>
            </w14:solidFill>
          </w14:textFill>
        </w:rPr>
        <w:t>”，避免了重复。“</w:t>
      </w:r>
      <w:r>
        <w:rPr>
          <w:rFonts w:hint="eastAsia" w:ascii="宋体" w:hAnsi="宋体" w:eastAsia="宋体" w:cs="宋体"/>
          <w:color w:val="000000" w:themeColor="text1"/>
          <w:kern w:val="0"/>
          <w:szCs w:val="21"/>
          <w:lang w:eastAsia="ko-KR"/>
          <w14:textFill>
            <w14:solidFill>
              <w14:schemeClr w14:val="tx1"/>
            </w14:solidFill>
          </w14:textFill>
        </w:rPr>
        <w:t>筚路蓝缕</w:t>
      </w:r>
      <w:r>
        <w:rPr>
          <w:rFonts w:hint="eastAsia" w:ascii="宋体" w:hAnsi="宋体" w:eastAsia="宋体"/>
          <w:color w:val="000000" w:themeColor="text1"/>
          <w:szCs w:val="21"/>
          <w:lang w:eastAsia="ko-KR"/>
          <w14:textFill>
            <w14:solidFill>
              <w14:schemeClr w14:val="tx1"/>
            </w14:solidFill>
          </w14:textFill>
        </w:rPr>
        <w:t>”翻译为“</w:t>
      </w:r>
      <w:r>
        <w:rPr>
          <w:rFonts w:hint="eastAsia" w:ascii="Batang" w:hAnsi="Batang" w:eastAsia="Batang" w:cs="Batang"/>
          <w:color w:val="000000" w:themeColor="text1"/>
          <w:lang w:eastAsia="ko-KR"/>
          <w14:textFill>
            <w14:solidFill>
              <w14:schemeClr w14:val="tx1"/>
            </w14:solidFill>
          </w14:textFill>
        </w:rPr>
        <w:t>온갖</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고생을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무릅쓰고</w:t>
      </w:r>
      <w:r>
        <w:rPr>
          <w:rFonts w:hint="eastAsia" w:ascii="宋体" w:hAnsi="宋体" w:eastAsia="宋体"/>
          <w:color w:val="000000" w:themeColor="text1"/>
          <w:szCs w:val="21"/>
          <w:lang w:eastAsia="ko-KR"/>
          <w14:textFill>
            <w14:solidFill>
              <w14:schemeClr w14:val="tx1"/>
            </w14:solidFill>
          </w14:textFill>
        </w:rPr>
        <w:t>”属于引申翻译的词义抽象化。“闯荡”翻译为“</w:t>
      </w:r>
      <w:r>
        <w:rPr>
          <w:rFonts w:hint="eastAsia" w:ascii="Batang" w:hAnsi="Batang" w:eastAsia="Batang" w:cs="Batang"/>
          <w:color w:val="000000" w:themeColor="text1"/>
          <w:lang w:eastAsia="ko-KR"/>
          <w14:textFill>
            <w14:solidFill>
              <w14:schemeClr w14:val="tx1"/>
            </w14:solidFill>
          </w14:textFill>
        </w:rPr>
        <w:t>개척하였습니다</w:t>
      </w:r>
      <w:r>
        <w:rPr>
          <w:rFonts w:hint="eastAsia" w:ascii="宋体" w:hAnsi="宋体" w:eastAsia="宋体"/>
          <w:color w:val="000000" w:themeColor="text1"/>
          <w:szCs w:val="21"/>
          <w:lang w:eastAsia="ko-KR"/>
          <w14:textFill>
            <w14:solidFill>
              <w14:schemeClr w14:val="tx1"/>
            </w14:solidFill>
          </w14:textFill>
        </w:rPr>
        <w:t xml:space="preserve">”，这是为了适应与之搭配的宾语“丝绸之路”。 </w:t>
      </w:r>
      <w:r>
        <w:rPr>
          <w:rFonts w:ascii="宋体" w:hAnsi="宋体" w:eastAsia="宋体"/>
          <w:color w:val="000000" w:themeColor="text1"/>
          <w:szCs w:val="21"/>
          <w:lang w:eastAsia="ko-KR"/>
          <w14:textFill>
            <w14:solidFill>
              <w14:schemeClr w14:val="tx1"/>
            </w14:solidFill>
          </w14:textFill>
        </w:rPr>
        <w:t xml:space="preserve"> </w:t>
      </w:r>
    </w:p>
    <w:p w14:paraId="54E6D1C6">
      <w:pPr>
        <w:wordWrap w:val="0"/>
        <w:autoSpaceDE w:val="0"/>
        <w:autoSpaceDN w:val="0"/>
        <w:adjustRightInd w:val="0"/>
        <w:spacing w:line="420" w:lineRule="exact"/>
        <w:ind w:firstLine="420" w:firstLineChars="200"/>
        <w:rPr>
          <w:rFonts w:ascii="宋体" w:hAnsi="宋体" w:eastAsia="Malgun Gothic"/>
          <w:color w:val="000000" w:themeColor="text1"/>
          <w:szCs w:val="21"/>
          <w:lang w:eastAsia="ko-KR"/>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古丝绸</w:t>
      </w:r>
      <w:r>
        <w:rPr>
          <w:rFonts w:hint="eastAsia" w:ascii="宋体" w:hAnsi="宋体" w:eastAsia="宋体" w:cs="HGB1_CNKI"/>
          <w:color w:val="000000" w:themeColor="text1"/>
          <w:kern w:val="0"/>
          <w:szCs w:val="21"/>
          <w14:textFill>
            <w14:solidFill>
              <w14:schemeClr w14:val="tx1"/>
            </w14:solidFill>
          </w14:textFill>
        </w:rPr>
        <w:t>之</w:t>
      </w:r>
      <w:r>
        <w:rPr>
          <w:rFonts w:hint="eastAsia" w:ascii="宋体" w:hAnsi="宋体" w:eastAsia="宋体" w:cs="宋体"/>
          <w:color w:val="000000" w:themeColor="text1"/>
          <w:kern w:val="0"/>
          <w:szCs w:val="21"/>
          <w14:textFill>
            <w14:solidFill>
              <w14:schemeClr w14:val="tx1"/>
            </w14:solidFill>
          </w14:textFill>
        </w:rPr>
        <w:t>路打开了各国友好交往的新窗口，书写了人类发</w:t>
      </w:r>
      <w:r>
        <w:rPr>
          <w:rFonts w:hint="eastAsia" w:ascii="宋体" w:hAnsi="宋体" w:eastAsia="宋体" w:cs="HGB1_CNKI"/>
          <w:color w:val="000000" w:themeColor="text1"/>
          <w:kern w:val="0"/>
          <w:szCs w:val="21"/>
          <w14:textFill>
            <w14:solidFill>
              <w14:schemeClr w14:val="tx1"/>
            </w14:solidFill>
          </w14:textFill>
        </w:rPr>
        <w:t>展</w:t>
      </w:r>
      <w:r>
        <w:rPr>
          <w:rFonts w:hint="eastAsia" w:ascii="宋体" w:hAnsi="宋体" w:eastAsia="宋体" w:cs="宋体"/>
          <w:color w:val="000000" w:themeColor="text1"/>
          <w:kern w:val="0"/>
          <w:szCs w:val="21"/>
          <w14:textFill>
            <w14:solidFill>
              <w14:schemeClr w14:val="tx1"/>
            </w14:solidFill>
          </w14:textFill>
        </w:rPr>
        <w:t>进步的新篇</w:t>
      </w:r>
      <w:r>
        <w:rPr>
          <w:rFonts w:hint="eastAsia" w:ascii="宋体" w:hAnsi="宋体" w:eastAsia="宋体" w:cs="HGB1_CNKI"/>
          <w:color w:val="000000" w:themeColor="text1"/>
          <w:kern w:val="0"/>
          <w:szCs w:val="21"/>
          <w14:textFill>
            <w14:solidFill>
              <w14:schemeClr w14:val="tx1"/>
            </w14:solidFill>
          </w14:textFill>
        </w:rPr>
        <w:t>章。</w:t>
      </w:r>
      <w:r>
        <w:rPr>
          <w:rFonts w:hint="eastAsia" w:ascii="宋体" w:hAnsi="宋体" w:eastAsia="宋体"/>
          <w:color w:val="000000" w:themeColor="text1"/>
          <w:szCs w:val="21"/>
          <w:lang w:eastAsia="ko-KR"/>
          <w14:textFill>
            <w14:solidFill>
              <w14:schemeClr w14:val="tx1"/>
            </w14:solidFill>
          </w14:textFill>
        </w:rPr>
        <w:t>”翻译为“</w:t>
      </w:r>
      <w:r>
        <w:rPr>
          <w:rFonts w:hint="eastAsia" w:ascii="Batang" w:hAnsi="Batang" w:eastAsia="Batang" w:cs="Batang"/>
          <w:color w:val="000000" w:themeColor="text1"/>
          <w:lang w:eastAsia="ko-KR"/>
          <w14:textFill>
            <w14:solidFill>
              <w14:schemeClr w14:val="tx1"/>
            </w14:solidFill>
          </w14:textFill>
        </w:rPr>
        <w:t>고대의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실크로드는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여러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나라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왕래를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새로운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창구가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되어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인류의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진보의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새로운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장을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열었습니다</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szCs w:val="21"/>
          <w:lang w:eastAsia="ko-KR"/>
          <w14:textFill>
            <w14:solidFill>
              <w14:schemeClr w14:val="tx1"/>
            </w14:solidFill>
          </w14:textFill>
        </w:rPr>
        <w:t>”，“打开新窗口”翻译为“</w:t>
      </w:r>
      <w:r>
        <w:rPr>
          <w:rFonts w:hint="eastAsia" w:ascii="Batang" w:hAnsi="Batang" w:eastAsia="Batang" w:cs="Batang"/>
          <w:color w:val="000000" w:themeColor="text1"/>
          <w:lang w:eastAsia="ko-KR"/>
          <w14:textFill>
            <w14:solidFill>
              <w14:schemeClr w14:val="tx1"/>
            </w14:solidFill>
          </w14:textFill>
        </w:rPr>
        <w:t>새로운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창구가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되어</w:t>
      </w:r>
      <w:r>
        <w:rPr>
          <w:rFonts w:hint="eastAsia" w:ascii="宋体" w:hAnsi="宋体" w:eastAsia="宋体"/>
          <w:color w:val="000000" w:themeColor="text1"/>
          <w:szCs w:val="21"/>
          <w:lang w:eastAsia="ko-KR"/>
          <w14:textFill>
            <w14:solidFill>
              <w14:schemeClr w14:val="tx1"/>
            </w14:solidFill>
          </w14:textFill>
        </w:rPr>
        <w:t>”，“书写新篇章”译为“</w:t>
      </w:r>
      <w:r>
        <w:rPr>
          <w:rFonts w:hint="eastAsia" w:ascii="Batang" w:hAnsi="Batang" w:eastAsia="Batang" w:cs="Batang"/>
          <w:color w:val="000000" w:themeColor="text1"/>
          <w:lang w:eastAsia="ko-KR"/>
          <w14:textFill>
            <w14:solidFill>
              <w14:schemeClr w14:val="tx1"/>
            </w14:solidFill>
          </w14:textFill>
        </w:rPr>
        <w:t>새로운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장을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열었습니다</w:t>
      </w:r>
      <w:r>
        <w:rPr>
          <w:rFonts w:hint="eastAsia" w:ascii="宋体" w:hAnsi="宋体" w:eastAsia="宋体"/>
          <w:color w:val="000000" w:themeColor="text1"/>
          <w:szCs w:val="21"/>
          <w:lang w:eastAsia="ko-KR"/>
          <w14:textFill>
            <w14:solidFill>
              <w14:schemeClr w14:val="tx1"/>
            </w14:solidFill>
          </w14:textFill>
        </w:rPr>
        <w:t>”，这两处翻译均未保留字面，而是根据韩国语表达习惯，为了适应与之搭配的词进行了引申。</w:t>
      </w:r>
    </w:p>
    <w:p w14:paraId="24DCA694">
      <w:pPr>
        <w:wordWrap w:val="0"/>
        <w:autoSpaceDE w:val="0"/>
        <w:autoSpaceDN w:val="0"/>
        <w:adjustRightInd w:val="0"/>
        <w:spacing w:line="420" w:lineRule="exact"/>
        <w:ind w:firstLine="420" w:firstLineChars="200"/>
        <w:rPr>
          <w:rFonts w:ascii="宋体" w:hAnsi="宋体" w:eastAsia="Malgun Gothic"/>
          <w:color w:val="000000" w:themeColor="text1"/>
          <w:szCs w:val="21"/>
          <w:lang w:eastAsia="ko-KR"/>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w:t>
      </w:r>
      <w:r>
        <w:rPr>
          <w:rFonts w:hint="eastAsia" w:ascii="宋体" w:hAnsi="宋体" w:eastAsia="宋体" w:cs="宋体"/>
          <w:color w:val="000000" w:themeColor="text1"/>
          <w:kern w:val="0"/>
          <w:szCs w:val="21"/>
          <w:lang w:eastAsia="ko-KR"/>
          <w14:textFill>
            <w14:solidFill>
              <w14:schemeClr w14:val="tx1"/>
            </w14:solidFill>
          </w14:textFill>
        </w:rPr>
        <w:t>见</w:t>
      </w:r>
      <w:r>
        <w:rPr>
          <w:rFonts w:hint="eastAsia" w:ascii="宋体" w:hAnsi="宋体" w:eastAsia="宋体" w:cs="HGB1_CNKI"/>
          <w:color w:val="000000" w:themeColor="text1"/>
          <w:kern w:val="0"/>
          <w:szCs w:val="21"/>
          <w:lang w:eastAsia="ko-KR"/>
          <w14:textFill>
            <w14:solidFill>
              <w14:schemeClr w14:val="tx1"/>
            </w14:solidFill>
          </w14:textFill>
        </w:rPr>
        <w:t>证</w:t>
      </w:r>
      <w:r>
        <w:rPr>
          <w:rFonts w:hint="eastAsia" w:ascii="宋体" w:hAnsi="宋体" w:eastAsia="宋体" w:cs="宋体"/>
          <w:color w:val="000000" w:themeColor="text1"/>
          <w:kern w:val="0"/>
          <w:szCs w:val="21"/>
          <w:lang w:eastAsia="ko-KR"/>
          <w14:textFill>
            <w14:solidFill>
              <w14:schemeClr w14:val="tx1"/>
            </w14:solidFill>
          </w14:textFill>
        </w:rPr>
        <w:t>了</w:t>
      </w:r>
      <w:r>
        <w:rPr>
          <w:rFonts w:hint="eastAsia" w:ascii="宋体" w:hAnsi="宋体" w:eastAsia="宋体" w:cs="HGB1_CNKI"/>
          <w:color w:val="000000" w:themeColor="text1"/>
          <w:kern w:val="0"/>
          <w:szCs w:val="21"/>
          <w:lang w:eastAsia="ko-KR"/>
          <w14:textFill>
            <w14:solidFill>
              <w14:schemeClr w14:val="tx1"/>
            </w14:solidFill>
          </w14:textFill>
        </w:rPr>
        <w:t>这</w:t>
      </w:r>
      <w:r>
        <w:rPr>
          <w:rFonts w:hint="eastAsia" w:ascii="宋体" w:hAnsi="宋体" w:eastAsia="宋体" w:cs="宋体"/>
          <w:color w:val="000000" w:themeColor="text1"/>
          <w:kern w:val="0"/>
          <w:szCs w:val="21"/>
          <w:lang w:eastAsia="ko-KR"/>
          <w14:textFill>
            <w14:solidFill>
              <w14:schemeClr w14:val="tx1"/>
            </w14:solidFill>
          </w14:textFill>
        </w:rPr>
        <w:t>段历史</w:t>
      </w:r>
      <w:r>
        <w:rPr>
          <w:rFonts w:hint="eastAsia" w:ascii="宋体" w:hAnsi="宋体" w:eastAsia="宋体"/>
          <w:color w:val="000000" w:themeColor="text1"/>
          <w:szCs w:val="21"/>
          <w:lang w:eastAsia="ko-KR"/>
          <w14:textFill>
            <w14:solidFill>
              <w14:schemeClr w14:val="tx1"/>
            </w14:solidFill>
          </w14:textFill>
        </w:rPr>
        <w:t>”翻译为“</w:t>
      </w:r>
      <w:r>
        <w:rPr>
          <w:rFonts w:hint="eastAsia" w:ascii="Batang" w:hAnsi="Batang" w:eastAsia="Batang" w:cs="Batang"/>
          <w:color w:val="000000" w:themeColor="text1"/>
          <w:lang w:eastAsia="ko-KR"/>
          <w14:textFill>
            <w14:solidFill>
              <w14:schemeClr w14:val="tx1"/>
            </w14:solidFill>
          </w14:textFill>
        </w:rPr>
        <w:t>모두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당시의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증언해주고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szCs w:val="21"/>
          <w:lang w:eastAsia="ko-KR"/>
          <w14:textFill>
            <w14:solidFill>
              <w14:schemeClr w14:val="tx1"/>
            </w14:solidFill>
          </w14:textFill>
        </w:rPr>
        <w:t>”增译了“</w:t>
      </w:r>
      <w:r>
        <w:rPr>
          <w:rFonts w:hint="eastAsia" w:ascii="Batang" w:hAnsi="Batang" w:eastAsia="Batang" w:cs="Batang"/>
          <w:color w:val="000000" w:themeColor="text1"/>
          <w:lang w:eastAsia="ko-KR"/>
          <w14:textFill>
            <w14:solidFill>
              <w14:schemeClr w14:val="tx1"/>
            </w14:solidFill>
          </w14:textFill>
        </w:rPr>
        <w:t>모두</w:t>
      </w:r>
      <w:r>
        <w:rPr>
          <w:rFonts w:hint="eastAsia" w:ascii="宋体" w:hAnsi="宋体" w:eastAsia="宋体"/>
          <w:color w:val="000000" w:themeColor="text1"/>
          <w:szCs w:val="21"/>
          <w:lang w:eastAsia="ko-KR"/>
          <w14:textFill>
            <w14:solidFill>
              <w14:schemeClr w14:val="tx1"/>
            </w14:solidFill>
          </w14:textFill>
        </w:rPr>
        <w:t>”，“这段历史”翻译为“</w:t>
      </w:r>
      <w:r>
        <w:rPr>
          <w:rFonts w:hint="eastAsia" w:ascii="Batang" w:hAnsi="Batang" w:eastAsia="Batang" w:cs="Batang"/>
          <w:color w:val="000000" w:themeColor="text1"/>
          <w:lang w:eastAsia="ko-KR"/>
          <w14:textFill>
            <w14:solidFill>
              <w14:schemeClr w14:val="tx1"/>
            </w14:solidFill>
          </w14:textFill>
        </w:rPr>
        <w:t>당시의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w:t>
      </w:r>
      <w:r>
        <w:rPr>
          <w:rFonts w:hint="eastAsia" w:ascii="宋体" w:hAnsi="宋体" w:eastAsia="宋体"/>
          <w:color w:val="000000" w:themeColor="text1"/>
          <w:szCs w:val="21"/>
          <w:lang w:eastAsia="ko-KR"/>
          <w14:textFill>
            <w14:solidFill>
              <w14:schemeClr w14:val="tx1"/>
            </w14:solidFill>
          </w14:textFill>
        </w:rPr>
        <w:t>”。</w:t>
      </w:r>
    </w:p>
    <w:p w14:paraId="2CB1F6DE">
      <w:pPr>
        <w:wordWrap w:val="0"/>
        <w:autoSpaceDE w:val="0"/>
        <w:autoSpaceDN w:val="0"/>
        <w:adjustRightInd w:val="0"/>
        <w:spacing w:line="420" w:lineRule="exact"/>
        <w:ind w:firstLine="420" w:firstLineChars="200"/>
        <w:rPr>
          <w:rFonts w:ascii="宋体" w:hAnsi="宋体" w:eastAsia="宋体"/>
          <w:color w:val="000000" w:themeColor="text1"/>
          <w:szCs w:val="21"/>
          <w:lang w:eastAsia="ko-KR"/>
          <w14:textFill>
            <w14:solidFill>
              <w14:schemeClr w14:val="tx1"/>
            </w14:solidFill>
          </w14:textFill>
        </w:rPr>
      </w:pPr>
      <w:r>
        <w:rPr>
          <w:rFonts w:ascii="宋体" w:hAnsi="宋体" w:eastAsia="宋体" w:cs="宋体"/>
          <w:color w:val="000000" w:themeColor="text1"/>
          <w:kern w:val="0"/>
          <w:szCs w:val="21"/>
          <w:lang w:eastAsia="ko-KR"/>
          <w14:textFill>
            <w14:solidFill>
              <w14:schemeClr w14:val="tx1"/>
            </w14:solidFill>
          </w14:textFill>
        </w:rPr>
        <w:t>“</w:t>
      </w:r>
      <w:r>
        <w:rPr>
          <w:rFonts w:hint="eastAsia" w:ascii="宋体" w:hAnsi="宋体" w:eastAsia="宋体" w:cs="宋体"/>
          <w:color w:val="000000" w:themeColor="text1"/>
          <w:kern w:val="0"/>
          <w:szCs w:val="21"/>
          <w:lang w:eastAsia="ko-KR"/>
          <w14:textFill>
            <w14:solidFill>
              <w14:schemeClr w14:val="tx1"/>
            </w14:solidFill>
          </w14:textFill>
        </w:rPr>
        <w:t>绵亘万里</w:t>
      </w:r>
      <w:r>
        <w:rPr>
          <w:rFonts w:ascii="宋体" w:hAnsi="宋体" w:eastAsia="宋体" w:cs="宋体"/>
          <w:color w:val="000000" w:themeColor="text1"/>
          <w:kern w:val="0"/>
          <w:szCs w:val="21"/>
          <w:lang w:eastAsia="ko-KR"/>
          <w14:textFill>
            <w14:solidFill>
              <w14:schemeClr w14:val="tx1"/>
            </w14:solidFill>
          </w14:textFill>
        </w:rPr>
        <w:t>”</w:t>
      </w:r>
      <w:r>
        <w:rPr>
          <w:rFonts w:hint="eastAsia" w:ascii="宋体" w:hAnsi="宋体" w:eastAsia="宋体" w:cs="宋体"/>
          <w:color w:val="000000" w:themeColor="text1"/>
          <w:kern w:val="0"/>
          <w:szCs w:val="21"/>
          <w:lang w:eastAsia="ko-KR"/>
          <w14:textFill>
            <w14:solidFill>
              <w14:schemeClr w14:val="tx1"/>
            </w14:solidFill>
          </w14:textFill>
        </w:rPr>
        <w:t>并没有简单地翻译为“</w:t>
      </w:r>
      <w:r>
        <w:rPr>
          <w:rFonts w:hint="eastAsia" w:ascii="Batang" w:hAnsi="Batang" w:eastAsia="Batang" w:cs="Batang"/>
          <w:color w:val="000000" w:themeColor="text1"/>
          <w:lang w:eastAsia="ko-KR"/>
          <w14:textFill>
            <w14:solidFill>
              <w14:schemeClr w14:val="tx1"/>
            </w14:solidFill>
          </w14:textFill>
        </w:rPr>
        <w:t>만리</w:t>
      </w:r>
      <w:r>
        <w:rPr>
          <w:rFonts w:hint="eastAsia" w:ascii="宋体" w:hAnsi="宋体" w:eastAsia="宋体" w:cs="宋体"/>
          <w:color w:val="000000" w:themeColor="text1"/>
          <w:kern w:val="0"/>
          <w:szCs w:val="21"/>
          <w:lang w:eastAsia="ko-KR"/>
          <w14:textFill>
            <w14:solidFill>
              <w14:schemeClr w14:val="tx1"/>
            </w14:solidFill>
          </w14:textFill>
        </w:rPr>
        <w:t>”，而是翻译为“</w:t>
      </w:r>
      <w:r>
        <w:rPr>
          <w:rFonts w:hint="eastAsia" w:ascii="Batang" w:hAnsi="Batang" w:eastAsia="Batang" w:cs="Batang"/>
          <w:color w:val="000000" w:themeColor="text1"/>
          <w:lang w:eastAsia="ko-KR"/>
          <w14:textFill>
            <w14:solidFill>
              <w14:schemeClr w14:val="tx1"/>
            </w14:solidFill>
          </w14:textFill>
        </w:rPr>
        <w:t>이역만리까지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이어졌던</w:t>
      </w:r>
      <w:r>
        <w:rPr>
          <w:rFonts w:hint="eastAsia" w:ascii="宋体" w:hAnsi="宋体" w:eastAsia="宋体" w:cs="宋体"/>
          <w:color w:val="000000" w:themeColor="text1"/>
          <w:kern w:val="0"/>
          <w:szCs w:val="21"/>
          <w:lang w:eastAsia="ko-KR"/>
          <w14:textFill>
            <w14:solidFill>
              <w14:schemeClr w14:val="tx1"/>
            </w14:solidFill>
          </w14:textFill>
        </w:rPr>
        <w:t>”，通过增译实现了语义显化。“积淀了……的丝路精神”译为“</w:t>
      </w:r>
      <w:r>
        <w:rPr>
          <w:rFonts w:hint="eastAsia" w:ascii="Batang" w:hAnsi="Batang" w:eastAsia="Batang" w:cs="Batang"/>
          <w:color w:val="000000" w:themeColor="text1"/>
          <w:lang w:eastAsia="ko-KR"/>
          <w14:textFill>
            <w14:solidFill>
              <w14:schemeClr w14:val="tx1"/>
            </w14:solidFill>
          </w14:textFill>
        </w:rPr>
        <w:t>실크로드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정신으로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승화되었습니다</w:t>
      </w:r>
      <w:r>
        <w:rPr>
          <w:rFonts w:hint="eastAsia" w:ascii="宋体" w:hAnsi="宋体" w:eastAsia="宋体" w:cs="宋体"/>
          <w:color w:val="000000" w:themeColor="text1"/>
          <w:kern w:val="0"/>
          <w:szCs w:val="21"/>
          <w:lang w:eastAsia="ko-KR"/>
          <w14:textFill>
            <w14:solidFill>
              <w14:schemeClr w14:val="tx1"/>
            </w14:solidFill>
          </w14:textFill>
        </w:rPr>
        <w:t>”，“积淀”译为“</w:t>
      </w:r>
      <w:r>
        <w:rPr>
          <w:rFonts w:hint="eastAsia" w:ascii="Batang" w:hAnsi="Batang" w:eastAsia="Batang" w:cs="Batang"/>
          <w:color w:val="000000" w:themeColor="text1"/>
          <w:lang w:eastAsia="ko-KR"/>
          <w14:textFill>
            <w14:solidFill>
              <w14:schemeClr w14:val="tx1"/>
            </w14:solidFill>
          </w14:textFill>
        </w:rPr>
        <w:t>승화되다</w:t>
      </w:r>
      <w:r>
        <w:rPr>
          <w:rFonts w:hint="eastAsia" w:ascii="宋体" w:hAnsi="宋体" w:eastAsia="宋体" w:cs="宋体"/>
          <w:color w:val="000000" w:themeColor="text1"/>
          <w:kern w:val="0"/>
          <w:szCs w:val="21"/>
          <w:lang w:eastAsia="ko-KR"/>
          <w14:textFill>
            <w14:solidFill>
              <w14:schemeClr w14:val="tx1"/>
            </w14:solidFill>
          </w14:textFill>
        </w:rPr>
        <w:t>”，属于词义引申，这样更符合语境。</w:t>
      </w:r>
    </w:p>
    <w:p w14:paraId="6489C788">
      <w:pPr>
        <w:wordWrap w:val="0"/>
        <w:spacing w:line="420" w:lineRule="exact"/>
        <w:rPr>
          <w:rFonts w:ascii="宋体" w:hAnsi="宋体" w:eastAsia="Malgun Gothic"/>
          <w:color w:val="000000" w:themeColor="text1"/>
          <w:lang w:eastAsia="ko-KR"/>
          <w14:textFill>
            <w14:solidFill>
              <w14:schemeClr w14:val="tx1"/>
            </w14:solidFill>
          </w14:textFill>
        </w:rPr>
      </w:pPr>
    </w:p>
    <w:p w14:paraId="50FC64D3">
      <w:pPr>
        <w:wordWrap w:val="0"/>
        <w:spacing w:line="420" w:lineRule="exact"/>
        <w:rPr>
          <w:rFonts w:ascii="宋体" w:hAnsi="宋体" w:eastAsia="宋体" w:cs="微软雅黑"/>
          <w:b/>
          <w:color w:val="000000" w:themeColor="text1"/>
          <w14:textFill>
            <w14:solidFill>
              <w14:schemeClr w14:val="tx1"/>
            </w14:solidFill>
          </w14:textFill>
        </w:rPr>
      </w:pPr>
      <w:r>
        <w:rPr>
          <w:rFonts w:hint="eastAsia" w:ascii="宋体" w:hAnsi="宋体" w:eastAsia="宋体" w:cs="微软雅黑"/>
          <w:b/>
          <w:color w:val="000000" w:themeColor="text1"/>
          <w14:textFill>
            <w14:solidFill>
              <w14:schemeClr w14:val="tx1"/>
            </w14:solidFill>
          </w14:textFill>
        </w:rPr>
        <w:t>补充练习（可选）</w:t>
      </w:r>
    </w:p>
    <w:p w14:paraId="7D265649">
      <w:pPr>
        <w:wordWrap w:val="0"/>
        <w:spacing w:line="420" w:lineRule="exact"/>
        <w:ind w:firstLine="420" w:firstLineChars="200"/>
        <w:rPr>
          <w:rFonts w:ascii="宋体" w:hAnsi="宋体" w:eastAsia="宋体"/>
          <w:color w:val="000000" w:themeColor="text1"/>
          <w:u w:val="single"/>
          <w14:textFill>
            <w14:solidFill>
              <w14:schemeClr w14:val="tx1"/>
            </w14:solidFill>
          </w14:textFill>
        </w:rPr>
      </w:pPr>
      <w:r>
        <w:rPr>
          <w:rFonts w:hint="eastAsia" w:ascii="宋体" w:hAnsi="宋体" w:eastAsia="宋体"/>
          <w:color w:val="000000" w:themeColor="text1"/>
          <w:u w:val="single"/>
          <w14:textFill>
            <w14:solidFill>
              <w14:schemeClr w14:val="tx1"/>
            </w14:solidFill>
          </w14:textFill>
        </w:rPr>
        <w:t>——</w:t>
      </w:r>
      <w:r>
        <w:rPr>
          <w:rFonts w:hint="eastAsia" w:ascii="宋体" w:hAnsi="宋体" w:eastAsia="宋体" w:cs="微软雅黑"/>
          <w:color w:val="000000" w:themeColor="text1"/>
          <w:u w:val="single"/>
          <w14:textFill>
            <w14:solidFill>
              <w14:schemeClr w14:val="tx1"/>
            </w14:solidFill>
          </w14:textFill>
        </w:rPr>
        <w:t>这</w:t>
      </w:r>
      <w:r>
        <w:rPr>
          <w:rFonts w:hint="eastAsia" w:ascii="宋体" w:hAnsi="宋体" w:eastAsia="宋体" w:cs="Malgun Gothic"/>
          <w:color w:val="000000" w:themeColor="text1"/>
          <w:u w:val="single"/>
          <w14:textFill>
            <w14:solidFill>
              <w14:schemeClr w14:val="tx1"/>
            </w14:solidFill>
          </w14:textFill>
        </w:rPr>
        <w:t>段</w:t>
      </w:r>
      <w:r>
        <w:rPr>
          <w:rFonts w:hint="eastAsia" w:ascii="宋体" w:hAnsi="宋体" w:eastAsia="宋体" w:cs="微软雅黑"/>
          <w:color w:val="000000" w:themeColor="text1"/>
          <w:u w:val="single"/>
          <w14:textFill>
            <w14:solidFill>
              <w14:schemeClr w14:val="tx1"/>
            </w14:solidFill>
          </w14:textFill>
        </w:rPr>
        <w:t>历</w:t>
      </w:r>
      <w:r>
        <w:rPr>
          <w:rFonts w:hint="eastAsia" w:ascii="宋体" w:hAnsi="宋体" w:eastAsia="宋体" w:cs="Malgun Gothic"/>
          <w:color w:val="000000" w:themeColor="text1"/>
          <w:u w:val="single"/>
          <w14:textFill>
            <w14:solidFill>
              <w14:schemeClr w14:val="tx1"/>
            </w14:solidFill>
          </w14:textFill>
        </w:rPr>
        <w:t>史告</w:t>
      </w:r>
      <w:r>
        <w:rPr>
          <w:rFonts w:hint="eastAsia" w:ascii="宋体" w:hAnsi="宋体" w:eastAsia="宋体" w:cs="微软雅黑"/>
          <w:color w:val="000000" w:themeColor="text1"/>
          <w:u w:val="single"/>
          <w14:textFill>
            <w14:solidFill>
              <w14:schemeClr w14:val="tx1"/>
            </w14:solidFill>
          </w14:textFill>
        </w:rPr>
        <w:t>诉</w:t>
      </w:r>
      <w:r>
        <w:rPr>
          <w:rFonts w:hint="eastAsia" w:ascii="宋体" w:hAnsi="宋体" w:eastAsia="宋体" w:cs="Malgun Gothic"/>
          <w:color w:val="000000" w:themeColor="text1"/>
          <w:u w:val="single"/>
          <w14:textFill>
            <w14:solidFill>
              <w14:schemeClr w14:val="tx1"/>
            </w14:solidFill>
          </w14:textFill>
        </w:rPr>
        <w:t>我</w:t>
      </w:r>
      <w:r>
        <w:rPr>
          <w:rFonts w:hint="eastAsia" w:ascii="宋体" w:hAnsi="宋体" w:eastAsia="宋体" w:cs="微软雅黑"/>
          <w:color w:val="000000" w:themeColor="text1"/>
          <w:u w:val="single"/>
          <w14:textFill>
            <w14:solidFill>
              <w14:schemeClr w14:val="tx1"/>
            </w14:solidFill>
          </w14:textFill>
        </w:rPr>
        <w:t>们</w:t>
      </w:r>
      <w:r>
        <w:rPr>
          <w:rFonts w:hint="eastAsia" w:ascii="宋体" w:hAnsi="宋体" w:eastAsia="宋体" w:cs="Malgun Gothic"/>
          <w:color w:val="000000" w:themeColor="text1"/>
          <w:u w:val="single"/>
          <w14:textFill>
            <w14:solidFill>
              <w14:schemeClr w14:val="tx1"/>
            </w14:solidFill>
          </w14:textFill>
        </w:rPr>
        <w:t>，</w:t>
      </w:r>
      <w:r>
        <w:rPr>
          <w:rFonts w:hint="eastAsia" w:ascii="宋体" w:hAnsi="宋体" w:eastAsia="宋体" w:cs="Malgun Gothic"/>
          <w:color w:val="000000" w:themeColor="text1"/>
          <w14:textFill>
            <w14:solidFill>
              <w14:schemeClr w14:val="tx1"/>
            </w14:solidFill>
          </w14:textFill>
        </w:rPr>
        <w:t>中非</w:t>
      </w:r>
      <w:r>
        <w:rPr>
          <w:rFonts w:hint="eastAsia" w:ascii="宋体" w:hAnsi="宋体" w:eastAsia="宋体" w:cs="微软雅黑"/>
          <w:color w:val="000000" w:themeColor="text1"/>
          <w14:textFill>
            <w14:solidFill>
              <w14:schemeClr w14:val="tx1"/>
            </w14:solidFill>
          </w14:textFill>
        </w:rPr>
        <w:t>关</w:t>
      </w:r>
      <w:r>
        <w:rPr>
          <w:rFonts w:hint="eastAsia" w:ascii="宋体" w:hAnsi="宋体" w:eastAsia="宋体" w:cs="Malgun Gothic"/>
          <w:color w:val="000000" w:themeColor="text1"/>
          <w14:textFill>
            <w14:solidFill>
              <w14:schemeClr w14:val="tx1"/>
            </w14:solidFill>
          </w14:textFill>
        </w:rPr>
        <w:t>系的本</w:t>
      </w:r>
      <w:r>
        <w:rPr>
          <w:rFonts w:hint="eastAsia" w:ascii="宋体" w:hAnsi="宋体" w:eastAsia="宋体" w:cs="微软雅黑"/>
          <w:color w:val="000000" w:themeColor="text1"/>
          <w14:textFill>
            <w14:solidFill>
              <w14:schemeClr w14:val="tx1"/>
            </w14:solidFill>
          </w14:textFill>
        </w:rPr>
        <w:t>质</w:t>
      </w:r>
      <w:r>
        <w:rPr>
          <w:rFonts w:hint="eastAsia" w:ascii="宋体" w:hAnsi="宋体" w:eastAsia="宋体" w:cs="Malgun Gothic"/>
          <w:color w:val="000000" w:themeColor="text1"/>
          <w14:textFill>
            <w14:solidFill>
              <w14:schemeClr w14:val="tx1"/>
            </w14:solidFill>
          </w14:textFill>
        </w:rPr>
        <w:t>特征是</w:t>
      </w:r>
      <w:r>
        <w:rPr>
          <w:rFonts w:hint="eastAsia" w:ascii="宋体" w:hAnsi="宋体" w:eastAsia="宋体" w:cs="微软雅黑"/>
          <w:color w:val="000000" w:themeColor="text1"/>
          <w14:textFill>
            <w14:solidFill>
              <w14:schemeClr w14:val="tx1"/>
            </w14:solidFill>
          </w14:textFill>
        </w:rPr>
        <w:t>真诚</w:t>
      </w:r>
      <w:r>
        <w:rPr>
          <w:rFonts w:hint="eastAsia" w:ascii="宋体" w:hAnsi="宋体" w:eastAsia="宋体" w:cs="Malgun Gothic"/>
          <w:color w:val="000000" w:themeColor="text1"/>
          <w14:textFill>
            <w14:solidFill>
              <w14:schemeClr w14:val="tx1"/>
            </w14:solidFill>
          </w14:textFill>
        </w:rPr>
        <w:t>友好、相互尊重、平等互利、共同</w:t>
      </w:r>
      <w:r>
        <w:rPr>
          <w:rFonts w:hint="eastAsia" w:ascii="宋体" w:hAnsi="宋体" w:eastAsia="宋体" w:cs="微软雅黑"/>
          <w:color w:val="000000" w:themeColor="text1"/>
          <w14:textFill>
            <w14:solidFill>
              <w14:schemeClr w14:val="tx1"/>
            </w14:solidFill>
          </w14:textFill>
        </w:rPr>
        <w:t>发</w:t>
      </w:r>
      <w:r>
        <w:rPr>
          <w:rFonts w:hint="eastAsia" w:ascii="宋体" w:hAnsi="宋体" w:eastAsia="宋体" w:cs="Malgun Gothic"/>
          <w:color w:val="000000" w:themeColor="text1"/>
          <w14:textFill>
            <w14:solidFill>
              <w14:schemeClr w14:val="tx1"/>
            </w14:solidFill>
          </w14:textFill>
        </w:rPr>
        <w:t>展。</w:t>
      </w:r>
      <w:r>
        <w:rPr>
          <w:rFonts w:hint="eastAsia" w:ascii="宋体" w:hAnsi="宋体" w:eastAsia="宋体" w:cs="Malgun Gothic"/>
          <w:color w:val="000000" w:themeColor="text1"/>
          <w:u w:val="single"/>
          <w14:textFill>
            <w14:solidFill>
              <w14:schemeClr w14:val="tx1"/>
            </w14:solidFill>
          </w14:textFill>
        </w:rPr>
        <w:t>我</w:t>
      </w:r>
      <w:r>
        <w:rPr>
          <w:rFonts w:hint="eastAsia" w:ascii="宋体" w:hAnsi="宋体" w:eastAsia="宋体" w:cs="微软雅黑"/>
          <w:color w:val="000000" w:themeColor="text1"/>
          <w:u w:val="single"/>
          <w14:textFill>
            <w14:solidFill>
              <w14:schemeClr w14:val="tx1"/>
            </w14:solidFill>
          </w14:textFill>
        </w:rPr>
        <w:t>们双</w:t>
      </w:r>
      <w:r>
        <w:rPr>
          <w:rFonts w:hint="eastAsia" w:ascii="宋体" w:hAnsi="宋体" w:eastAsia="宋体" w:cs="Malgun Gothic"/>
          <w:color w:val="000000" w:themeColor="text1"/>
          <w:u w:val="single"/>
          <w14:textFill>
            <w14:solidFill>
              <w14:schemeClr w14:val="tx1"/>
            </w14:solidFill>
          </w14:textFill>
        </w:rPr>
        <w:t>方</w:t>
      </w:r>
      <w:r>
        <w:rPr>
          <w:rFonts w:hint="eastAsia" w:ascii="宋体" w:hAnsi="宋体" w:eastAsia="宋体" w:cs="微软雅黑"/>
          <w:color w:val="000000" w:themeColor="text1"/>
          <w:u w:val="single"/>
          <w14:textFill>
            <w14:solidFill>
              <w14:schemeClr w14:val="tx1"/>
            </w14:solidFill>
          </w14:textFill>
        </w:rPr>
        <w:t>谈</w:t>
      </w:r>
      <w:r>
        <w:rPr>
          <w:rFonts w:hint="eastAsia" w:ascii="宋体" w:hAnsi="宋体" w:eastAsia="宋体" w:cs="Malgun Gothic"/>
          <w:color w:val="000000" w:themeColor="text1"/>
          <w:u w:val="single"/>
          <w14:textFill>
            <w14:solidFill>
              <w14:schemeClr w14:val="tx1"/>
            </w14:solidFill>
          </w14:textFill>
        </w:rPr>
        <w:t>得</w:t>
      </w:r>
      <w:r>
        <w:rPr>
          <w:rFonts w:hint="eastAsia" w:ascii="宋体" w:hAnsi="宋体" w:eastAsia="宋体" w:cs="微软雅黑"/>
          <w:color w:val="000000" w:themeColor="text1"/>
          <w:u w:val="single"/>
          <w14:textFill>
            <w14:solidFill>
              <w14:schemeClr w14:val="tx1"/>
            </w14:solidFill>
          </w14:textFill>
        </w:rPr>
        <w:t>来</w:t>
      </w:r>
      <w:r>
        <w:rPr>
          <w:rFonts w:hint="eastAsia" w:ascii="宋体" w:hAnsi="宋体" w:eastAsia="宋体" w:cs="Malgun Gothic"/>
          <w:color w:val="000000" w:themeColor="text1"/>
          <w:u w:val="single"/>
          <w14:textFill>
            <w14:solidFill>
              <w14:schemeClr w14:val="tx1"/>
            </w14:solidFill>
          </w14:textFill>
        </w:rPr>
        <w:t>，</w:t>
      </w:r>
      <w:r>
        <w:rPr>
          <w:rFonts w:hint="eastAsia" w:ascii="宋体" w:hAnsi="宋体" w:eastAsia="宋体" w:cs="微软雅黑"/>
          <w:color w:val="000000" w:themeColor="text1"/>
          <w:u w:val="single"/>
          <w14:textFill>
            <w14:solidFill>
              <w14:schemeClr w14:val="tx1"/>
            </w14:solidFill>
          </w14:textFill>
        </w:rPr>
        <w:t>觉</w:t>
      </w:r>
      <w:r>
        <w:rPr>
          <w:rFonts w:hint="eastAsia" w:ascii="宋体" w:hAnsi="宋体" w:eastAsia="宋体" w:cs="Malgun Gothic"/>
          <w:color w:val="000000" w:themeColor="text1"/>
          <w:u w:val="single"/>
          <w14:textFill>
            <w14:solidFill>
              <w14:schemeClr w14:val="tx1"/>
            </w14:solidFill>
          </w14:textFill>
        </w:rPr>
        <w:t>得相互平等；我</w:t>
      </w:r>
      <w:r>
        <w:rPr>
          <w:rFonts w:hint="eastAsia" w:ascii="宋体" w:hAnsi="宋体" w:eastAsia="宋体" w:cs="微软雅黑"/>
          <w:color w:val="000000" w:themeColor="text1"/>
          <w:u w:val="single"/>
          <w14:textFill>
            <w14:solidFill>
              <w14:schemeClr w14:val="tx1"/>
            </w14:solidFill>
          </w14:textFill>
        </w:rPr>
        <w:t>们</w:t>
      </w:r>
      <w:r>
        <w:rPr>
          <w:rFonts w:hint="eastAsia" w:ascii="宋体" w:hAnsi="宋体" w:eastAsia="宋体" w:cs="Malgun Gothic"/>
          <w:color w:val="000000" w:themeColor="text1"/>
          <w:u w:val="single"/>
          <w14:textFill>
            <w14:solidFill>
              <w14:schemeClr w14:val="tx1"/>
            </w14:solidFill>
          </w14:textFill>
        </w:rPr>
        <w:t>不把自己的意志强加</w:t>
      </w:r>
      <w:r>
        <w:rPr>
          <w:rFonts w:hint="eastAsia" w:ascii="宋体" w:hAnsi="宋体" w:eastAsia="宋体" w:cs="微软雅黑"/>
          <w:color w:val="000000" w:themeColor="text1"/>
          <w:u w:val="single"/>
          <w14:textFill>
            <w14:solidFill>
              <w14:schemeClr w14:val="tx1"/>
            </w14:solidFill>
          </w14:textFill>
        </w:rPr>
        <w:t>给你们</w:t>
      </w:r>
      <w:r>
        <w:rPr>
          <w:rFonts w:hint="eastAsia" w:ascii="宋体" w:hAnsi="宋体" w:eastAsia="宋体" w:cs="Malgun Gothic"/>
          <w:color w:val="000000" w:themeColor="text1"/>
          <w:u w:val="single"/>
          <w14:textFill>
            <w14:solidFill>
              <w14:schemeClr w14:val="tx1"/>
            </w14:solidFill>
          </w14:textFill>
        </w:rPr>
        <w:t>，</w:t>
      </w:r>
      <w:r>
        <w:rPr>
          <w:rFonts w:hint="eastAsia" w:ascii="宋体" w:hAnsi="宋体" w:eastAsia="宋体" w:cs="微软雅黑"/>
          <w:color w:val="000000" w:themeColor="text1"/>
          <w:u w:val="single"/>
          <w14:textFill>
            <w14:solidFill>
              <w14:schemeClr w14:val="tx1"/>
            </w14:solidFill>
          </w14:textFill>
        </w:rPr>
        <w:t>你们</w:t>
      </w:r>
      <w:r>
        <w:rPr>
          <w:rFonts w:hint="eastAsia" w:ascii="宋体" w:hAnsi="宋体" w:eastAsia="宋体" w:cs="Malgun Gothic"/>
          <w:color w:val="000000" w:themeColor="text1"/>
          <w:u w:val="single"/>
          <w14:textFill>
            <w14:solidFill>
              <w14:schemeClr w14:val="tx1"/>
            </w14:solidFill>
          </w14:textFill>
        </w:rPr>
        <w:t>也不把自己的意志强加</w:t>
      </w:r>
      <w:r>
        <w:rPr>
          <w:rFonts w:hint="eastAsia" w:ascii="宋体" w:hAnsi="宋体" w:eastAsia="宋体" w:cs="微软雅黑"/>
          <w:color w:val="000000" w:themeColor="text1"/>
          <w:u w:val="single"/>
          <w14:textFill>
            <w14:solidFill>
              <w14:schemeClr w14:val="tx1"/>
            </w14:solidFill>
          </w14:textFill>
        </w:rPr>
        <w:t>给</w:t>
      </w:r>
      <w:r>
        <w:rPr>
          <w:rFonts w:hint="eastAsia" w:ascii="宋体" w:hAnsi="宋体" w:eastAsia="宋体" w:cs="Malgun Gothic"/>
          <w:color w:val="000000" w:themeColor="text1"/>
          <w:u w:val="single"/>
          <w14:textFill>
            <w14:solidFill>
              <w14:schemeClr w14:val="tx1"/>
            </w14:solidFill>
          </w14:textFill>
        </w:rPr>
        <w:t>我</w:t>
      </w:r>
      <w:r>
        <w:rPr>
          <w:rFonts w:hint="eastAsia" w:ascii="宋体" w:hAnsi="宋体" w:eastAsia="宋体" w:cs="微软雅黑"/>
          <w:color w:val="000000" w:themeColor="text1"/>
          <w:u w:val="single"/>
          <w14:textFill>
            <w14:solidFill>
              <w14:schemeClr w14:val="tx1"/>
            </w14:solidFill>
          </w14:textFill>
        </w:rPr>
        <w:t>们</w:t>
      </w:r>
      <w:r>
        <w:rPr>
          <w:rFonts w:hint="eastAsia" w:ascii="宋体" w:hAnsi="宋体" w:eastAsia="宋体" w:cs="Malgun Gothic"/>
          <w:color w:val="000000" w:themeColor="text1"/>
          <w:u w:val="single"/>
          <w14:textFill>
            <w14:solidFill>
              <w14:schemeClr w14:val="tx1"/>
            </w14:solidFill>
          </w14:textFill>
        </w:rPr>
        <w:t>。</w:t>
      </w:r>
      <w:r>
        <w:rPr>
          <w:rFonts w:hint="eastAsia" w:ascii="宋体" w:hAnsi="宋体" w:eastAsia="宋体" w:cs="Malgun Gothic"/>
          <w:color w:val="000000" w:themeColor="text1"/>
          <w14:textFill>
            <w14:solidFill>
              <w14:schemeClr w14:val="tx1"/>
            </w14:solidFill>
          </w14:textFill>
        </w:rPr>
        <w:t>中</w:t>
      </w:r>
      <w:r>
        <w:rPr>
          <w:rFonts w:hint="eastAsia" w:ascii="宋体" w:hAnsi="宋体" w:eastAsia="宋体" w:cs="微软雅黑"/>
          <w:color w:val="000000" w:themeColor="text1"/>
          <w14:textFill>
            <w14:solidFill>
              <w14:schemeClr w14:val="tx1"/>
            </w14:solidFill>
          </w14:textFill>
        </w:rPr>
        <w:t>国为</w:t>
      </w:r>
      <w:r>
        <w:rPr>
          <w:rFonts w:hint="eastAsia" w:ascii="宋体" w:hAnsi="宋体" w:eastAsia="宋体" w:cs="Malgun Gothic"/>
          <w:color w:val="000000" w:themeColor="text1"/>
          <w14:textFill>
            <w14:solidFill>
              <w14:schemeClr w14:val="tx1"/>
            </w14:solidFill>
          </w14:textFill>
        </w:rPr>
        <w:t>非洲</w:t>
      </w:r>
      <w:r>
        <w:rPr>
          <w:rFonts w:hint="eastAsia" w:ascii="宋体" w:hAnsi="宋体" w:eastAsia="宋体" w:cs="微软雅黑"/>
          <w:color w:val="000000" w:themeColor="text1"/>
          <w14:textFill>
            <w14:solidFill>
              <w14:schemeClr w14:val="tx1"/>
            </w14:solidFill>
          </w14:textFill>
        </w:rPr>
        <w:t>发</w:t>
      </w:r>
      <w:r>
        <w:rPr>
          <w:rFonts w:hint="eastAsia" w:ascii="宋体" w:hAnsi="宋体" w:eastAsia="宋体" w:cs="Malgun Gothic"/>
          <w:color w:val="000000" w:themeColor="text1"/>
          <w14:textFill>
            <w14:solidFill>
              <w14:schemeClr w14:val="tx1"/>
            </w14:solidFill>
          </w14:textFill>
        </w:rPr>
        <w:t>展提供了力所能及的</w:t>
      </w:r>
      <w:r>
        <w:rPr>
          <w:rFonts w:hint="eastAsia" w:ascii="宋体" w:hAnsi="宋体" w:eastAsia="宋体" w:cs="微软雅黑"/>
          <w:color w:val="000000" w:themeColor="text1"/>
          <w14:textFill>
            <w14:solidFill>
              <w14:schemeClr w14:val="tx1"/>
            </w14:solidFill>
          </w14:textFill>
        </w:rPr>
        <w:t>帮</w:t>
      </w:r>
      <w:r>
        <w:rPr>
          <w:rFonts w:hint="eastAsia" w:ascii="宋体" w:hAnsi="宋体" w:eastAsia="宋体" w:cs="Malgun Gothic"/>
          <w:color w:val="000000" w:themeColor="text1"/>
          <w14:textFill>
            <w14:solidFill>
              <w14:schemeClr w14:val="tx1"/>
            </w14:solidFill>
          </w14:textFill>
        </w:rPr>
        <w:t>助，中</w:t>
      </w:r>
      <w:r>
        <w:rPr>
          <w:rFonts w:hint="eastAsia" w:ascii="宋体" w:hAnsi="宋体" w:eastAsia="宋体" w:cs="微软雅黑"/>
          <w:color w:val="000000" w:themeColor="text1"/>
          <w14:textFill>
            <w14:solidFill>
              <w14:schemeClr w14:val="tx1"/>
            </w14:solidFill>
          </w14:textFill>
        </w:rPr>
        <w:t>国</w:t>
      </w:r>
      <w:r>
        <w:rPr>
          <w:rFonts w:hint="eastAsia" w:ascii="宋体" w:hAnsi="宋体" w:eastAsia="宋体" w:cs="Malgun Gothic"/>
          <w:color w:val="000000" w:themeColor="text1"/>
          <w14:textFill>
            <w14:solidFill>
              <w14:schemeClr w14:val="tx1"/>
            </w14:solidFill>
          </w14:textFill>
        </w:rPr>
        <w:t>更感</w:t>
      </w:r>
      <w:r>
        <w:rPr>
          <w:rFonts w:hint="eastAsia" w:ascii="宋体" w:hAnsi="宋体" w:eastAsia="宋体" w:cs="微软雅黑"/>
          <w:color w:val="000000" w:themeColor="text1"/>
          <w14:textFill>
            <w14:solidFill>
              <w14:schemeClr w14:val="tx1"/>
            </w14:solidFill>
          </w14:textFill>
        </w:rPr>
        <w:t>谢</w:t>
      </w:r>
      <w:r>
        <w:rPr>
          <w:rFonts w:hint="eastAsia" w:ascii="宋体" w:hAnsi="宋体" w:eastAsia="宋体" w:cs="Malgun Gothic"/>
          <w:color w:val="000000" w:themeColor="text1"/>
          <w14:textFill>
            <w14:solidFill>
              <w14:schemeClr w14:val="tx1"/>
            </w14:solidFill>
          </w14:textFill>
        </w:rPr>
        <w:t>非洲</w:t>
      </w:r>
      <w:r>
        <w:rPr>
          <w:rFonts w:hint="eastAsia" w:ascii="宋体" w:hAnsi="宋体" w:eastAsia="宋体" w:cs="微软雅黑"/>
          <w:color w:val="000000" w:themeColor="text1"/>
          <w14:textFill>
            <w14:solidFill>
              <w14:schemeClr w14:val="tx1"/>
            </w14:solidFill>
          </w14:textFill>
        </w:rPr>
        <w:t>国</w:t>
      </w:r>
      <w:r>
        <w:rPr>
          <w:rFonts w:hint="eastAsia" w:ascii="宋体" w:hAnsi="宋体" w:eastAsia="宋体" w:cs="Malgun Gothic"/>
          <w:color w:val="000000" w:themeColor="text1"/>
          <w14:textFill>
            <w14:solidFill>
              <w14:schemeClr w14:val="tx1"/>
            </w14:solidFill>
          </w14:textFill>
        </w:rPr>
        <w:t>家和非洲人民</w:t>
      </w:r>
      <w:r>
        <w:rPr>
          <w:rFonts w:hint="eastAsia" w:ascii="宋体" w:hAnsi="宋体" w:eastAsia="宋体" w:cs="微软雅黑"/>
          <w:color w:val="000000" w:themeColor="text1"/>
          <w14:textFill>
            <w14:solidFill>
              <w14:schemeClr w14:val="tx1"/>
            </w14:solidFill>
          </w14:textFill>
        </w:rPr>
        <w:t>长</w:t>
      </w:r>
      <w:r>
        <w:rPr>
          <w:rFonts w:hint="eastAsia" w:ascii="宋体" w:hAnsi="宋体" w:eastAsia="宋体" w:cs="Malgun Gothic"/>
          <w:color w:val="000000" w:themeColor="text1"/>
          <w14:textFill>
            <w14:solidFill>
              <w14:schemeClr w14:val="tx1"/>
            </w14:solidFill>
          </w14:textFill>
        </w:rPr>
        <w:t>期以</w:t>
      </w:r>
      <w:r>
        <w:rPr>
          <w:rFonts w:hint="eastAsia" w:ascii="宋体" w:hAnsi="宋体" w:eastAsia="宋体" w:cs="微软雅黑"/>
          <w:color w:val="000000" w:themeColor="text1"/>
          <w14:textFill>
            <w14:solidFill>
              <w14:schemeClr w14:val="tx1"/>
            </w14:solidFill>
          </w14:textFill>
        </w:rPr>
        <w:t>来给</w:t>
      </w:r>
      <w:r>
        <w:rPr>
          <w:rFonts w:hint="eastAsia" w:ascii="宋体" w:hAnsi="宋体" w:eastAsia="宋体" w:cs="Malgun Gothic"/>
          <w:color w:val="000000" w:themeColor="text1"/>
          <w14:textFill>
            <w14:solidFill>
              <w14:schemeClr w14:val="tx1"/>
            </w14:solidFill>
          </w14:textFill>
        </w:rPr>
        <w:t>予中</w:t>
      </w:r>
      <w:r>
        <w:rPr>
          <w:rFonts w:hint="eastAsia" w:ascii="宋体" w:hAnsi="宋体" w:eastAsia="宋体" w:cs="微软雅黑"/>
          <w:color w:val="000000" w:themeColor="text1"/>
          <w14:textFill>
            <w14:solidFill>
              <w14:schemeClr w14:val="tx1"/>
            </w14:solidFill>
          </w14:textFill>
        </w:rPr>
        <w:t>国</w:t>
      </w:r>
      <w:r>
        <w:rPr>
          <w:rFonts w:hint="eastAsia" w:ascii="宋体" w:hAnsi="宋体" w:eastAsia="宋体" w:cs="Malgun Gothic"/>
          <w:color w:val="000000" w:themeColor="text1"/>
          <w14:textFill>
            <w14:solidFill>
              <w14:schemeClr w14:val="tx1"/>
            </w14:solidFill>
          </w14:textFill>
        </w:rPr>
        <w:t>的</w:t>
      </w:r>
      <w:r>
        <w:rPr>
          <w:rFonts w:hint="eastAsia" w:ascii="宋体" w:hAnsi="宋体" w:eastAsia="宋体" w:cs="Malgun Gothic"/>
          <w:color w:val="000000" w:themeColor="text1"/>
          <w:u w:val="single"/>
          <w14:textFill>
            <w14:solidFill>
              <w14:schemeClr w14:val="tx1"/>
            </w14:solidFill>
          </w14:textFill>
        </w:rPr>
        <w:t>大力支持和无私</w:t>
      </w:r>
      <w:r>
        <w:rPr>
          <w:rFonts w:hint="eastAsia" w:ascii="宋体" w:hAnsi="宋体" w:eastAsia="宋体" w:cs="微软雅黑"/>
          <w:color w:val="000000" w:themeColor="text1"/>
          <w:u w:val="single"/>
          <w14:textFill>
            <w14:solidFill>
              <w14:schemeClr w14:val="tx1"/>
            </w14:solidFill>
          </w14:textFill>
        </w:rPr>
        <w:t>帮</w:t>
      </w:r>
      <w:r>
        <w:rPr>
          <w:rFonts w:hint="eastAsia" w:ascii="宋体" w:hAnsi="宋体" w:eastAsia="宋体" w:cs="Malgun Gothic"/>
          <w:color w:val="000000" w:themeColor="text1"/>
          <w:u w:val="single"/>
          <w14:textFill>
            <w14:solidFill>
              <w14:schemeClr w14:val="tx1"/>
            </w14:solidFill>
          </w14:textFill>
        </w:rPr>
        <w:t>助</w:t>
      </w:r>
      <w:r>
        <w:rPr>
          <w:rFonts w:hint="eastAsia" w:ascii="宋体" w:hAnsi="宋体" w:eastAsia="宋体" w:cs="Malgun Gothic"/>
          <w:color w:val="000000" w:themeColor="text1"/>
          <w14:textFill>
            <w14:solidFill>
              <w14:schemeClr w14:val="tx1"/>
            </w14:solidFill>
          </w14:textFill>
        </w:rPr>
        <w:t>，</w:t>
      </w:r>
      <w:r>
        <w:rPr>
          <w:rFonts w:hint="eastAsia" w:ascii="宋体" w:hAnsi="宋体" w:eastAsia="宋体" w:cs="Malgun Gothic"/>
          <w:color w:val="000000" w:themeColor="text1"/>
          <w:u w:val="single"/>
          <w14:textFill>
            <w14:solidFill>
              <w14:schemeClr w14:val="tx1"/>
            </w14:solidFill>
          </w14:textFill>
        </w:rPr>
        <w:t>我</w:t>
      </w:r>
      <w:r>
        <w:rPr>
          <w:rFonts w:hint="eastAsia" w:ascii="宋体" w:hAnsi="宋体" w:eastAsia="宋体" w:cs="微软雅黑"/>
          <w:color w:val="000000" w:themeColor="text1"/>
          <w:u w:val="single"/>
          <w14:textFill>
            <w14:solidFill>
              <w14:schemeClr w14:val="tx1"/>
            </w14:solidFill>
          </w14:textFill>
        </w:rPr>
        <w:t>们</w:t>
      </w:r>
      <w:r>
        <w:rPr>
          <w:rFonts w:hint="eastAsia" w:ascii="宋体" w:hAnsi="宋体" w:eastAsia="宋体" w:cs="Malgun Gothic"/>
          <w:color w:val="000000" w:themeColor="text1"/>
          <w:u w:val="single"/>
          <w14:textFill>
            <w14:solidFill>
              <w14:schemeClr w14:val="tx1"/>
            </w14:solidFill>
          </w14:textFill>
        </w:rPr>
        <w:t>在事</w:t>
      </w:r>
      <w:r>
        <w:rPr>
          <w:rFonts w:hint="eastAsia" w:ascii="宋体" w:hAnsi="宋体" w:eastAsia="宋体" w:cs="微软雅黑"/>
          <w:color w:val="000000" w:themeColor="text1"/>
          <w:u w:val="single"/>
          <w14:textFill>
            <w14:solidFill>
              <w14:schemeClr w14:val="tx1"/>
            </w14:solidFill>
          </w14:textFill>
        </w:rPr>
        <w:t>关对</w:t>
      </w:r>
      <w:r>
        <w:rPr>
          <w:rFonts w:hint="eastAsia" w:ascii="宋体" w:hAnsi="宋体" w:eastAsia="宋体" w:cs="Malgun Gothic"/>
          <w:color w:val="000000" w:themeColor="text1"/>
          <w:u w:val="single"/>
          <w14:textFill>
            <w14:solidFill>
              <w14:schemeClr w14:val="tx1"/>
            </w14:solidFill>
          </w14:textFill>
        </w:rPr>
        <w:t>方核心利益的</w:t>
      </w:r>
      <w:r>
        <w:rPr>
          <w:rFonts w:hint="eastAsia" w:ascii="宋体" w:hAnsi="宋体" w:eastAsia="宋体" w:cs="微软雅黑"/>
          <w:color w:val="000000" w:themeColor="text1"/>
          <w:u w:val="single"/>
          <w14:textFill>
            <w14:solidFill>
              <w14:schemeClr w14:val="tx1"/>
            </w14:solidFill>
          </w14:textFill>
        </w:rPr>
        <w:t>问题</w:t>
      </w:r>
      <w:r>
        <w:rPr>
          <w:rFonts w:hint="eastAsia" w:ascii="宋体" w:hAnsi="宋体" w:eastAsia="宋体" w:cs="Malgun Gothic"/>
          <w:color w:val="000000" w:themeColor="text1"/>
          <w:u w:val="single"/>
          <w14:textFill>
            <w14:solidFill>
              <w14:schemeClr w14:val="tx1"/>
            </w14:solidFill>
          </w14:textFill>
        </w:rPr>
        <w:t>上，</w:t>
      </w:r>
      <w:r>
        <w:rPr>
          <w:rFonts w:hint="eastAsia" w:ascii="宋体" w:hAnsi="宋体" w:eastAsia="宋体" w:cs="微软雅黑"/>
          <w:color w:val="000000" w:themeColor="text1"/>
          <w:u w:val="single"/>
          <w14:textFill>
            <w14:solidFill>
              <w14:schemeClr w14:val="tx1"/>
            </w14:solidFill>
          </w14:textFill>
        </w:rPr>
        <w:t>从来</w:t>
      </w:r>
      <w:r>
        <w:rPr>
          <w:rFonts w:hint="eastAsia" w:ascii="宋体" w:hAnsi="宋体" w:eastAsia="宋体" w:cs="Malgun Gothic"/>
          <w:color w:val="000000" w:themeColor="text1"/>
          <w:u w:val="single"/>
          <w14:textFill>
            <w14:solidFill>
              <w14:schemeClr w14:val="tx1"/>
            </w14:solidFill>
          </w14:textFill>
        </w:rPr>
        <w:t>都是立</w:t>
      </w:r>
      <w:r>
        <w:rPr>
          <w:rFonts w:hint="eastAsia" w:ascii="宋体" w:hAnsi="宋体" w:eastAsia="宋体" w:cs="微软雅黑"/>
          <w:color w:val="000000" w:themeColor="text1"/>
          <w:u w:val="single"/>
          <w14:textFill>
            <w14:solidFill>
              <w14:schemeClr w14:val="tx1"/>
            </w14:solidFill>
          </w14:textFill>
        </w:rPr>
        <w:t>场鲜</w:t>
      </w:r>
      <w:r>
        <w:rPr>
          <w:rFonts w:hint="eastAsia" w:ascii="宋体" w:hAnsi="宋体" w:eastAsia="宋体" w:cs="Malgun Gothic"/>
          <w:color w:val="000000" w:themeColor="text1"/>
          <w:u w:val="single"/>
          <w14:textFill>
            <w14:solidFill>
              <w14:schemeClr w14:val="tx1"/>
            </w14:solidFill>
          </w14:textFill>
        </w:rPr>
        <w:t>明、毫不含糊地支持</w:t>
      </w:r>
      <w:r>
        <w:rPr>
          <w:rFonts w:hint="eastAsia" w:ascii="宋体" w:hAnsi="宋体" w:eastAsia="宋体" w:cs="微软雅黑"/>
          <w:color w:val="000000" w:themeColor="text1"/>
          <w:u w:val="single"/>
          <w14:textFill>
            <w14:solidFill>
              <w14:schemeClr w14:val="tx1"/>
            </w14:solidFill>
          </w14:textFill>
        </w:rPr>
        <w:t>对</w:t>
      </w:r>
      <w:r>
        <w:rPr>
          <w:rFonts w:hint="eastAsia" w:ascii="宋体" w:hAnsi="宋体" w:eastAsia="宋体" w:cs="Malgun Gothic"/>
          <w:color w:val="000000" w:themeColor="text1"/>
          <w:u w:val="single"/>
          <w14:textFill>
            <w14:solidFill>
              <w14:schemeClr w14:val="tx1"/>
            </w14:solidFill>
          </w14:textFill>
        </w:rPr>
        <w:t>方。</w:t>
      </w:r>
    </w:p>
    <w:p w14:paraId="15234CB2">
      <w:pPr>
        <w:wordWrap w:val="0"/>
        <w:spacing w:line="420" w:lineRule="exact"/>
        <w:ind w:firstLine="420" w:firstLineChars="200"/>
        <w:rPr>
          <w:rFonts w:ascii="宋体" w:hAnsi="宋体" w:eastAsia="宋体" w:cs="Malgun Gothic"/>
          <w:color w:val="000000" w:themeColor="text1"/>
          <w:u w:val="single"/>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hint="eastAsia" w:ascii="宋体" w:hAnsi="宋体" w:eastAsia="宋体" w:cs="微软雅黑"/>
          <w:color w:val="000000" w:themeColor="text1"/>
          <w14:textFill>
            <w14:solidFill>
              <w14:schemeClr w14:val="tx1"/>
            </w14:solidFill>
          </w14:textFill>
        </w:rPr>
        <w:t>这</w:t>
      </w:r>
      <w:r>
        <w:rPr>
          <w:rFonts w:hint="eastAsia" w:ascii="宋体" w:hAnsi="宋体" w:eastAsia="宋体" w:cs="Malgun Gothic"/>
          <w:color w:val="000000" w:themeColor="text1"/>
          <w14:textFill>
            <w14:solidFill>
              <w14:schemeClr w14:val="tx1"/>
            </w14:solidFill>
          </w14:textFill>
        </w:rPr>
        <w:t>段</w:t>
      </w:r>
      <w:r>
        <w:rPr>
          <w:rFonts w:hint="eastAsia" w:ascii="宋体" w:hAnsi="宋体" w:eastAsia="宋体" w:cs="微软雅黑"/>
          <w:color w:val="000000" w:themeColor="text1"/>
          <w14:textFill>
            <w14:solidFill>
              <w14:schemeClr w14:val="tx1"/>
            </w14:solidFill>
          </w14:textFill>
        </w:rPr>
        <w:t>历</w:t>
      </w:r>
      <w:r>
        <w:rPr>
          <w:rFonts w:hint="eastAsia" w:ascii="宋体" w:hAnsi="宋体" w:eastAsia="宋体" w:cs="Malgun Gothic"/>
          <w:color w:val="000000" w:themeColor="text1"/>
          <w14:textFill>
            <w14:solidFill>
              <w14:schemeClr w14:val="tx1"/>
            </w14:solidFill>
          </w14:textFill>
        </w:rPr>
        <w:t>史告</w:t>
      </w:r>
      <w:r>
        <w:rPr>
          <w:rFonts w:hint="eastAsia" w:ascii="宋体" w:hAnsi="宋体" w:eastAsia="宋体" w:cs="微软雅黑"/>
          <w:color w:val="000000" w:themeColor="text1"/>
          <w14:textFill>
            <w14:solidFill>
              <w14:schemeClr w14:val="tx1"/>
            </w14:solidFill>
          </w14:textFill>
        </w:rPr>
        <w:t>诉</w:t>
      </w:r>
      <w:r>
        <w:rPr>
          <w:rFonts w:hint="eastAsia" w:ascii="宋体" w:hAnsi="宋体" w:eastAsia="宋体" w:cs="Malgun Gothic"/>
          <w:color w:val="000000" w:themeColor="text1"/>
          <w14:textFill>
            <w14:solidFill>
              <w14:schemeClr w14:val="tx1"/>
            </w14:solidFill>
          </w14:textFill>
        </w:rPr>
        <w:t>我</w:t>
      </w:r>
      <w:r>
        <w:rPr>
          <w:rFonts w:hint="eastAsia" w:ascii="宋体" w:hAnsi="宋体" w:eastAsia="宋体" w:cs="微软雅黑"/>
          <w:color w:val="000000" w:themeColor="text1"/>
          <w14:textFill>
            <w14:solidFill>
              <w14:schemeClr w14:val="tx1"/>
            </w14:solidFill>
          </w14:textFill>
        </w:rPr>
        <w:t>们</w:t>
      </w:r>
      <w:r>
        <w:rPr>
          <w:rFonts w:hint="eastAsia" w:ascii="宋体" w:hAnsi="宋体" w:eastAsia="宋体" w:cs="Malgun Gothic"/>
          <w:color w:val="000000" w:themeColor="text1"/>
          <w14:textFill>
            <w14:solidFill>
              <w14:schemeClr w14:val="tx1"/>
            </w14:solidFill>
          </w14:textFill>
        </w:rPr>
        <w:t>，中非</w:t>
      </w:r>
      <w:r>
        <w:rPr>
          <w:rFonts w:hint="eastAsia" w:ascii="宋体" w:hAnsi="宋体" w:eastAsia="宋体" w:cs="微软雅黑"/>
          <w:color w:val="000000" w:themeColor="text1"/>
          <w14:textFill>
            <w14:solidFill>
              <w14:schemeClr w14:val="tx1"/>
            </w14:solidFill>
          </w14:textFill>
        </w:rPr>
        <w:t>关</w:t>
      </w:r>
      <w:r>
        <w:rPr>
          <w:rFonts w:hint="eastAsia" w:ascii="宋体" w:hAnsi="宋体" w:eastAsia="宋体" w:cs="Malgun Gothic"/>
          <w:color w:val="000000" w:themeColor="text1"/>
          <w14:textFill>
            <w14:solidFill>
              <w14:schemeClr w14:val="tx1"/>
            </w14:solidFill>
          </w14:textFill>
        </w:rPr>
        <w:t>系要保持旺盛生命力，必</w:t>
      </w:r>
      <w:r>
        <w:rPr>
          <w:rFonts w:hint="eastAsia" w:ascii="宋体" w:hAnsi="宋体" w:eastAsia="宋体" w:cs="微软雅黑"/>
          <w:color w:val="000000" w:themeColor="text1"/>
          <w14:textFill>
            <w14:solidFill>
              <w14:schemeClr w14:val="tx1"/>
            </w14:solidFill>
          </w14:textFill>
        </w:rPr>
        <w:t>须与时</w:t>
      </w:r>
      <w:r>
        <w:rPr>
          <w:rFonts w:hint="eastAsia" w:ascii="宋体" w:hAnsi="宋体" w:eastAsia="宋体" w:cs="Malgun Gothic"/>
          <w:color w:val="000000" w:themeColor="text1"/>
          <w14:textFill>
            <w14:solidFill>
              <w14:schemeClr w14:val="tx1"/>
            </w14:solidFill>
          </w14:textFill>
        </w:rPr>
        <w:t>俱</w:t>
      </w:r>
      <w:r>
        <w:rPr>
          <w:rFonts w:hint="eastAsia" w:ascii="宋体" w:hAnsi="宋体" w:eastAsia="宋体" w:cs="微软雅黑"/>
          <w:color w:val="000000" w:themeColor="text1"/>
          <w14:textFill>
            <w14:solidFill>
              <w14:schemeClr w14:val="tx1"/>
            </w14:solidFill>
          </w14:textFill>
        </w:rPr>
        <w:t>进</w:t>
      </w:r>
      <w:r>
        <w:rPr>
          <w:rFonts w:hint="eastAsia" w:ascii="宋体" w:hAnsi="宋体" w:eastAsia="宋体" w:cs="Malgun Gothic"/>
          <w:color w:val="000000" w:themeColor="text1"/>
          <w14:textFill>
            <w14:solidFill>
              <w14:schemeClr w14:val="tx1"/>
            </w14:solidFill>
          </w14:textFill>
        </w:rPr>
        <w:t>、</w:t>
      </w:r>
      <w:r>
        <w:rPr>
          <w:rFonts w:hint="eastAsia" w:ascii="宋体" w:hAnsi="宋体" w:eastAsia="宋体" w:cs="微软雅黑"/>
          <w:color w:val="000000" w:themeColor="text1"/>
          <w14:textFill>
            <w14:solidFill>
              <w14:schemeClr w14:val="tx1"/>
            </w14:solidFill>
          </w14:textFill>
        </w:rPr>
        <w:t>开</w:t>
      </w:r>
      <w:r>
        <w:rPr>
          <w:rFonts w:hint="eastAsia" w:ascii="宋体" w:hAnsi="宋体" w:eastAsia="宋体" w:cs="Malgun Gothic"/>
          <w:color w:val="000000" w:themeColor="text1"/>
          <w14:textFill>
            <w14:solidFill>
              <w14:schemeClr w14:val="tx1"/>
            </w14:solidFill>
          </w14:textFill>
        </w:rPr>
        <w:t>拓</w:t>
      </w:r>
      <w:r>
        <w:rPr>
          <w:rFonts w:hint="eastAsia" w:ascii="宋体" w:hAnsi="宋体" w:eastAsia="宋体" w:cs="微软雅黑"/>
          <w:color w:val="000000" w:themeColor="text1"/>
          <w14:textFill>
            <w14:solidFill>
              <w14:schemeClr w14:val="tx1"/>
            </w14:solidFill>
          </w14:textFill>
        </w:rPr>
        <w:t>创</w:t>
      </w:r>
      <w:r>
        <w:rPr>
          <w:rFonts w:hint="eastAsia" w:ascii="宋体" w:hAnsi="宋体" w:eastAsia="宋体" w:cs="Malgun Gothic"/>
          <w:color w:val="000000" w:themeColor="text1"/>
          <w14:textFill>
            <w14:solidFill>
              <w14:schemeClr w14:val="tx1"/>
            </w14:solidFill>
          </w14:textFill>
        </w:rPr>
        <w:t>新。</w:t>
      </w:r>
      <w:r>
        <w:rPr>
          <w:rFonts w:hint="eastAsia" w:ascii="宋体" w:hAnsi="宋体" w:eastAsia="宋体" w:cs="Malgun Gothic"/>
          <w:color w:val="000000" w:themeColor="text1"/>
          <w:u w:val="single"/>
          <w14:textFill>
            <w14:solidFill>
              <w14:schemeClr w14:val="tx1"/>
            </w14:solidFill>
          </w14:textFill>
        </w:rPr>
        <w:t>半</w:t>
      </w:r>
      <w:r>
        <w:rPr>
          <w:rFonts w:hint="eastAsia" w:ascii="宋体" w:hAnsi="宋体" w:eastAsia="宋体" w:cs="微软雅黑"/>
          <w:color w:val="000000" w:themeColor="text1"/>
          <w:u w:val="single"/>
          <w14:textFill>
            <w14:solidFill>
              <w14:schemeClr w14:val="tx1"/>
            </w14:solidFill>
          </w14:textFill>
        </w:rPr>
        <w:t>个</w:t>
      </w:r>
      <w:r>
        <w:rPr>
          <w:rFonts w:hint="eastAsia" w:ascii="宋体" w:hAnsi="宋体" w:eastAsia="宋体" w:cs="Malgun Gothic"/>
          <w:color w:val="000000" w:themeColor="text1"/>
          <w:u w:val="single"/>
          <w14:textFill>
            <w14:solidFill>
              <w14:schemeClr w14:val="tx1"/>
            </w14:solidFill>
          </w14:textFill>
        </w:rPr>
        <w:t>多世</w:t>
      </w:r>
      <w:r>
        <w:rPr>
          <w:rFonts w:hint="eastAsia" w:ascii="宋体" w:hAnsi="宋体" w:eastAsia="宋体" w:cs="微软雅黑"/>
          <w:color w:val="000000" w:themeColor="text1"/>
          <w:u w:val="single"/>
          <w14:textFill>
            <w14:solidFill>
              <w14:schemeClr w14:val="tx1"/>
            </w14:solidFill>
          </w14:textFill>
        </w:rPr>
        <w:t>纪</w:t>
      </w:r>
      <w:r>
        <w:rPr>
          <w:rFonts w:hint="eastAsia" w:ascii="宋体" w:hAnsi="宋体" w:eastAsia="宋体" w:cs="Malgun Gothic"/>
          <w:color w:val="000000" w:themeColor="text1"/>
          <w:u w:val="single"/>
          <w14:textFill>
            <w14:solidFill>
              <w14:schemeClr w14:val="tx1"/>
            </w14:solidFill>
          </w14:textFill>
        </w:rPr>
        <w:t>以</w:t>
      </w:r>
      <w:r>
        <w:rPr>
          <w:rFonts w:hint="eastAsia" w:ascii="宋体" w:hAnsi="宋体" w:eastAsia="宋体" w:cs="微软雅黑"/>
          <w:color w:val="000000" w:themeColor="text1"/>
          <w:u w:val="single"/>
          <w14:textFill>
            <w14:solidFill>
              <w14:schemeClr w14:val="tx1"/>
            </w14:solidFill>
          </w14:textFill>
        </w:rPr>
        <w:t>来</w:t>
      </w:r>
      <w:r>
        <w:rPr>
          <w:rFonts w:hint="eastAsia" w:ascii="宋体" w:hAnsi="宋体" w:eastAsia="宋体" w:cs="Malgun Gothic"/>
          <w:color w:val="000000" w:themeColor="text1"/>
          <w:u w:val="single"/>
          <w14:textFill>
            <w14:solidFill>
              <w14:schemeClr w14:val="tx1"/>
            </w14:solidFill>
          </w14:textFill>
        </w:rPr>
        <w:t>，在中非</w:t>
      </w:r>
      <w:r>
        <w:rPr>
          <w:rFonts w:hint="eastAsia" w:ascii="宋体" w:hAnsi="宋体" w:eastAsia="宋体" w:cs="微软雅黑"/>
          <w:color w:val="000000" w:themeColor="text1"/>
          <w:u w:val="single"/>
          <w14:textFill>
            <w14:solidFill>
              <w14:schemeClr w14:val="tx1"/>
            </w14:solidFill>
          </w14:textFill>
        </w:rPr>
        <w:t>关</w:t>
      </w:r>
      <w:r>
        <w:rPr>
          <w:rFonts w:hint="eastAsia" w:ascii="宋体" w:hAnsi="宋体" w:eastAsia="宋体" w:cs="Malgun Gothic"/>
          <w:color w:val="000000" w:themeColor="text1"/>
          <w:u w:val="single"/>
          <w14:textFill>
            <w14:solidFill>
              <w14:schemeClr w14:val="tx1"/>
            </w14:solidFill>
          </w14:textFill>
        </w:rPr>
        <w:t>系</w:t>
      </w:r>
      <w:r>
        <w:rPr>
          <w:rFonts w:hint="eastAsia" w:ascii="宋体" w:hAnsi="宋体" w:eastAsia="宋体" w:cs="微软雅黑"/>
          <w:color w:val="000000" w:themeColor="text1"/>
          <w:u w:val="single"/>
          <w14:textFill>
            <w14:solidFill>
              <w14:schemeClr w14:val="tx1"/>
            </w14:solidFill>
          </w14:textFill>
        </w:rPr>
        <w:t>发</w:t>
      </w:r>
      <w:r>
        <w:rPr>
          <w:rFonts w:hint="eastAsia" w:ascii="宋体" w:hAnsi="宋体" w:eastAsia="宋体" w:cs="Malgun Gothic"/>
          <w:color w:val="000000" w:themeColor="text1"/>
          <w:u w:val="single"/>
          <w14:textFill>
            <w14:solidFill>
              <w14:schemeClr w14:val="tx1"/>
            </w14:solidFill>
          </w14:textFill>
        </w:rPr>
        <w:t>展的每一</w:t>
      </w:r>
      <w:r>
        <w:rPr>
          <w:rFonts w:hint="eastAsia" w:ascii="宋体" w:hAnsi="宋体" w:eastAsia="宋体" w:cs="微软雅黑"/>
          <w:color w:val="000000" w:themeColor="text1"/>
          <w:u w:val="single"/>
          <w14:textFill>
            <w14:solidFill>
              <w14:schemeClr w14:val="tx1"/>
            </w14:solidFill>
          </w14:textFill>
        </w:rPr>
        <w:t>个关键时</w:t>
      </w:r>
      <w:r>
        <w:rPr>
          <w:rFonts w:hint="eastAsia" w:ascii="宋体" w:hAnsi="宋体" w:eastAsia="宋体" w:cs="Malgun Gothic"/>
          <w:color w:val="000000" w:themeColor="text1"/>
          <w:u w:val="single"/>
          <w14:textFill>
            <w14:solidFill>
              <w14:schemeClr w14:val="tx1"/>
            </w14:solidFill>
          </w14:textFill>
        </w:rPr>
        <w:t>期，我</w:t>
      </w:r>
      <w:r>
        <w:rPr>
          <w:rFonts w:hint="eastAsia" w:ascii="宋体" w:hAnsi="宋体" w:eastAsia="宋体" w:cs="微软雅黑"/>
          <w:color w:val="000000" w:themeColor="text1"/>
          <w:u w:val="single"/>
          <w14:textFill>
            <w14:solidFill>
              <w14:schemeClr w14:val="tx1"/>
            </w14:solidFill>
          </w14:textFill>
        </w:rPr>
        <w:t>们双</w:t>
      </w:r>
      <w:r>
        <w:rPr>
          <w:rFonts w:hint="eastAsia" w:ascii="宋体" w:hAnsi="宋体" w:eastAsia="宋体" w:cs="Malgun Gothic"/>
          <w:color w:val="000000" w:themeColor="text1"/>
          <w:u w:val="single"/>
          <w14:textFill>
            <w14:solidFill>
              <w14:schemeClr w14:val="tx1"/>
            </w14:solidFill>
          </w14:textFill>
        </w:rPr>
        <w:t>方都能登高望</w:t>
      </w:r>
      <w:r>
        <w:rPr>
          <w:rFonts w:hint="eastAsia" w:ascii="宋体" w:hAnsi="宋体" w:eastAsia="宋体" w:cs="微软雅黑"/>
          <w:color w:val="000000" w:themeColor="text1"/>
          <w:u w:val="single"/>
          <w14:textFill>
            <w14:solidFill>
              <w14:schemeClr w14:val="tx1"/>
            </w14:solidFill>
          </w14:textFill>
        </w:rPr>
        <w:t>远</w:t>
      </w:r>
      <w:r>
        <w:rPr>
          <w:rFonts w:hint="eastAsia" w:ascii="宋体" w:hAnsi="宋体" w:eastAsia="宋体" w:cs="Malgun Gothic"/>
          <w:color w:val="000000" w:themeColor="text1"/>
          <w:u w:val="single"/>
          <w14:textFill>
            <w14:solidFill>
              <w14:schemeClr w14:val="tx1"/>
            </w14:solidFill>
          </w14:textFill>
        </w:rPr>
        <w:t>，</w:t>
      </w:r>
      <w:r>
        <w:rPr>
          <w:rFonts w:hint="eastAsia" w:ascii="宋体" w:hAnsi="宋体" w:eastAsia="宋体" w:cs="Malgun Gothic"/>
          <w:color w:val="000000" w:themeColor="text1"/>
          <w14:textFill>
            <w14:solidFill>
              <w14:schemeClr w14:val="tx1"/>
            </w14:solidFill>
          </w14:textFill>
        </w:rPr>
        <w:t>找到中非合作新的契合点和增</w:t>
      </w:r>
      <w:r>
        <w:rPr>
          <w:rFonts w:hint="eastAsia" w:ascii="宋体" w:hAnsi="宋体" w:eastAsia="宋体" w:cs="微软雅黑"/>
          <w:color w:val="000000" w:themeColor="text1"/>
          <w14:textFill>
            <w14:solidFill>
              <w14:schemeClr w14:val="tx1"/>
            </w14:solidFill>
          </w14:textFill>
        </w:rPr>
        <w:t>长</w:t>
      </w:r>
      <w:r>
        <w:rPr>
          <w:rFonts w:hint="eastAsia" w:ascii="宋体" w:hAnsi="宋体" w:eastAsia="宋体" w:cs="Malgun Gothic"/>
          <w:color w:val="000000" w:themeColor="text1"/>
          <w14:textFill>
            <w14:solidFill>
              <w14:schemeClr w14:val="tx1"/>
            </w14:solidFill>
          </w14:textFill>
        </w:rPr>
        <w:t>点，推</w:t>
      </w:r>
      <w:r>
        <w:rPr>
          <w:rFonts w:hint="eastAsia" w:ascii="宋体" w:hAnsi="宋体" w:eastAsia="宋体" w:cs="微软雅黑"/>
          <w:color w:val="000000" w:themeColor="text1"/>
          <w14:textFill>
            <w14:solidFill>
              <w14:schemeClr w14:val="tx1"/>
            </w14:solidFill>
          </w14:textFill>
        </w:rPr>
        <w:t>动</w:t>
      </w:r>
      <w:r>
        <w:rPr>
          <w:rFonts w:hint="eastAsia" w:ascii="宋体" w:hAnsi="宋体" w:eastAsia="宋体" w:cs="Malgun Gothic"/>
          <w:color w:val="000000" w:themeColor="text1"/>
          <w14:textFill>
            <w14:solidFill>
              <w14:schemeClr w14:val="tx1"/>
            </w14:solidFill>
          </w14:textFill>
        </w:rPr>
        <w:t>中非</w:t>
      </w:r>
      <w:r>
        <w:rPr>
          <w:rFonts w:hint="eastAsia" w:ascii="宋体" w:hAnsi="宋体" w:eastAsia="宋体" w:cs="微软雅黑"/>
          <w:color w:val="000000" w:themeColor="text1"/>
          <w14:textFill>
            <w14:solidFill>
              <w14:schemeClr w14:val="tx1"/>
            </w14:solidFill>
          </w14:textFill>
        </w:rPr>
        <w:t>关</w:t>
      </w:r>
      <w:r>
        <w:rPr>
          <w:rFonts w:hint="eastAsia" w:ascii="宋体" w:hAnsi="宋体" w:eastAsia="宋体" w:cs="Malgun Gothic"/>
          <w:color w:val="000000" w:themeColor="text1"/>
          <w14:textFill>
            <w14:solidFill>
              <w14:schemeClr w14:val="tx1"/>
            </w14:solidFill>
          </w14:textFill>
        </w:rPr>
        <w:t>系</w:t>
      </w:r>
      <w:r>
        <w:rPr>
          <w:rFonts w:hint="eastAsia" w:ascii="宋体" w:hAnsi="宋体" w:eastAsia="宋体" w:cs="微软雅黑"/>
          <w:color w:val="000000" w:themeColor="text1"/>
          <w14:textFill>
            <w14:solidFill>
              <w14:schemeClr w14:val="tx1"/>
            </w14:solidFill>
          </w14:textFill>
        </w:rPr>
        <w:t>实现</w:t>
      </w:r>
      <w:r>
        <w:rPr>
          <w:rFonts w:hint="eastAsia" w:ascii="宋体" w:hAnsi="宋体" w:eastAsia="宋体" w:cs="Malgun Gothic"/>
          <w:color w:val="000000" w:themeColor="text1"/>
          <w14:textFill>
            <w14:solidFill>
              <w14:schemeClr w14:val="tx1"/>
            </w14:solidFill>
          </w14:textFill>
        </w:rPr>
        <w:t>新的跨越。</w:t>
      </w:r>
      <w:r>
        <w:rPr>
          <w:rFonts w:hint="eastAsia" w:ascii="宋体" w:hAnsi="宋体" w:eastAsia="宋体" w:cs="微软雅黑"/>
          <w:color w:val="000000" w:themeColor="text1"/>
          <w14:textFill>
            <w14:solidFill>
              <w14:schemeClr w14:val="tx1"/>
            </w14:solidFill>
          </w14:textFill>
        </w:rPr>
        <w:t>这种</w:t>
      </w:r>
      <w:r>
        <w:rPr>
          <w:rFonts w:hint="eastAsia" w:ascii="宋体" w:hAnsi="宋体" w:eastAsia="宋体" w:cs="Malgun Gothic"/>
          <w:color w:val="000000" w:themeColor="text1"/>
          <w14:textFill>
            <w14:solidFill>
              <w14:schemeClr w14:val="tx1"/>
            </w14:solidFill>
          </w14:textFill>
        </w:rPr>
        <w:t>逢山</w:t>
      </w:r>
      <w:r>
        <w:rPr>
          <w:rFonts w:hint="eastAsia" w:ascii="宋体" w:hAnsi="宋体" w:eastAsia="宋体" w:cs="微软雅黑"/>
          <w:color w:val="000000" w:themeColor="text1"/>
          <w14:textFill>
            <w14:solidFill>
              <w14:schemeClr w14:val="tx1"/>
            </w14:solidFill>
          </w14:textFill>
        </w:rPr>
        <w:t>开</w:t>
      </w:r>
      <w:r>
        <w:rPr>
          <w:rFonts w:hint="eastAsia" w:ascii="宋体" w:hAnsi="宋体" w:eastAsia="宋体" w:cs="Malgun Gothic"/>
          <w:color w:val="000000" w:themeColor="text1"/>
          <w14:textFill>
            <w14:solidFill>
              <w14:schemeClr w14:val="tx1"/>
            </w14:solidFill>
          </w14:textFill>
        </w:rPr>
        <w:t>路、遇水架</w:t>
      </w:r>
      <w:r>
        <w:rPr>
          <w:rFonts w:hint="eastAsia" w:ascii="宋体" w:hAnsi="宋体" w:eastAsia="宋体" w:cs="微软雅黑"/>
          <w:color w:val="000000" w:themeColor="text1"/>
          <w14:textFill>
            <w14:solidFill>
              <w14:schemeClr w14:val="tx1"/>
            </w14:solidFill>
          </w14:textFill>
        </w:rPr>
        <w:t>桥</w:t>
      </w:r>
      <w:r>
        <w:rPr>
          <w:rFonts w:hint="eastAsia" w:ascii="宋体" w:hAnsi="宋体" w:eastAsia="宋体" w:cs="Malgun Gothic"/>
          <w:color w:val="000000" w:themeColor="text1"/>
          <w14:textFill>
            <w14:solidFill>
              <w14:schemeClr w14:val="tx1"/>
            </w14:solidFill>
          </w14:textFill>
        </w:rPr>
        <w:t>的</w:t>
      </w:r>
      <w:r>
        <w:rPr>
          <w:rFonts w:hint="eastAsia" w:ascii="宋体" w:hAnsi="宋体" w:eastAsia="宋体" w:cs="微软雅黑"/>
          <w:color w:val="000000" w:themeColor="text1"/>
          <w14:textFill>
            <w14:solidFill>
              <w14:schemeClr w14:val="tx1"/>
            </w14:solidFill>
          </w14:textFill>
        </w:rPr>
        <w:t>开</w:t>
      </w:r>
      <w:r>
        <w:rPr>
          <w:rFonts w:hint="eastAsia" w:ascii="宋体" w:hAnsi="宋体" w:eastAsia="宋体" w:cs="Malgun Gothic"/>
          <w:color w:val="000000" w:themeColor="text1"/>
          <w14:textFill>
            <w14:solidFill>
              <w14:schemeClr w14:val="tx1"/>
            </w14:solidFill>
          </w14:textFill>
        </w:rPr>
        <w:t>拓精神，</w:t>
      </w:r>
      <w:r>
        <w:rPr>
          <w:rFonts w:hint="eastAsia" w:ascii="宋体" w:hAnsi="宋体" w:eastAsia="宋体" w:cs="Malgun Gothic"/>
          <w:color w:val="000000" w:themeColor="text1"/>
          <w:u w:val="single"/>
          <w14:textFill>
            <w14:solidFill>
              <w14:schemeClr w14:val="tx1"/>
            </w14:solidFill>
          </w14:textFill>
        </w:rPr>
        <w:t>是我</w:t>
      </w:r>
      <w:r>
        <w:rPr>
          <w:rFonts w:hint="eastAsia" w:ascii="宋体" w:hAnsi="宋体" w:eastAsia="宋体" w:cs="微软雅黑"/>
          <w:color w:val="000000" w:themeColor="text1"/>
          <w:u w:val="single"/>
          <w14:textFill>
            <w14:solidFill>
              <w14:schemeClr w14:val="tx1"/>
            </w14:solidFill>
          </w14:textFill>
        </w:rPr>
        <w:t>们</w:t>
      </w:r>
      <w:r>
        <w:rPr>
          <w:rFonts w:hint="eastAsia" w:ascii="宋体" w:hAnsi="宋体" w:eastAsia="宋体" w:cs="Malgun Gothic"/>
          <w:color w:val="000000" w:themeColor="text1"/>
          <w:u w:val="single"/>
          <w14:textFill>
            <w14:solidFill>
              <w14:schemeClr w14:val="tx1"/>
            </w14:solidFill>
          </w14:textFill>
        </w:rPr>
        <w:t>不</w:t>
      </w:r>
      <w:r>
        <w:rPr>
          <w:rFonts w:hint="eastAsia" w:ascii="宋体" w:hAnsi="宋体" w:eastAsia="宋体" w:cs="微软雅黑"/>
          <w:color w:val="000000" w:themeColor="text1"/>
          <w:u w:val="single"/>
          <w14:textFill>
            <w14:solidFill>
              <w14:schemeClr w14:val="tx1"/>
            </w14:solidFill>
          </w14:textFill>
        </w:rPr>
        <w:t>断</w:t>
      </w:r>
      <w:r>
        <w:rPr>
          <w:rFonts w:hint="eastAsia" w:ascii="宋体" w:hAnsi="宋体" w:eastAsia="宋体" w:cs="Malgun Gothic"/>
          <w:color w:val="000000" w:themeColor="text1"/>
          <w:u w:val="single"/>
          <w14:textFill>
            <w14:solidFill>
              <w14:schemeClr w14:val="tx1"/>
            </w14:solidFill>
          </w14:textFill>
        </w:rPr>
        <w:t>提高中非合作水平的重要法</w:t>
      </w:r>
      <w:r>
        <w:rPr>
          <w:rFonts w:hint="eastAsia" w:ascii="宋体" w:hAnsi="宋体" w:eastAsia="宋体" w:cs="微软雅黑"/>
          <w:color w:val="000000" w:themeColor="text1"/>
          <w:u w:val="single"/>
          <w14:textFill>
            <w14:solidFill>
              <w14:schemeClr w14:val="tx1"/>
            </w14:solidFill>
          </w14:textFill>
        </w:rPr>
        <w:t>宝</w:t>
      </w:r>
      <w:r>
        <w:rPr>
          <w:rFonts w:hint="eastAsia" w:ascii="宋体" w:hAnsi="宋体" w:eastAsia="宋体" w:cs="Malgun Gothic"/>
          <w:color w:val="000000" w:themeColor="text1"/>
          <w:u w:val="single"/>
          <w14:textFill>
            <w14:solidFill>
              <w14:schemeClr w14:val="tx1"/>
            </w14:solidFill>
          </w14:textFill>
        </w:rPr>
        <w:t>。</w:t>
      </w:r>
    </w:p>
    <w:p w14:paraId="28B87CD0">
      <w:pPr>
        <w:wordWrap w:val="0"/>
        <w:spacing w:line="420" w:lineRule="exact"/>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2013年3月25日，摘选自习近平主席在坦桑尼亚尼雷尔国际会议中心的演讲。《习近平谈治国理政》第一卷，第305页-第306页。</w:t>
      </w:r>
      <w:r>
        <w:rPr>
          <w:rFonts w:hint="eastAsia" w:ascii="宋体" w:hAnsi="宋体" w:eastAsia="宋体"/>
          <w:color w:val="000000" w:themeColor="text1"/>
          <w:lang w:eastAsia="ko-KR"/>
          <w14:textFill>
            <w14:solidFill>
              <w14:schemeClr w14:val="tx1"/>
            </w14:solidFill>
          </w14:textFill>
        </w:rPr>
        <w:t>）</w:t>
      </w:r>
    </w:p>
    <w:p w14:paraId="0A491DC7">
      <w:pPr>
        <w:wordWrap w:val="0"/>
        <w:spacing w:line="420" w:lineRule="exact"/>
        <w:rPr>
          <w:rFonts w:ascii="宋体" w:hAnsi="宋体" w:eastAsia="宋体"/>
          <w:color w:val="000000" w:themeColor="text1"/>
          <w:u w:val="single"/>
          <w:lang w:eastAsia="ko-KR"/>
          <w14:textFill>
            <w14:solidFill>
              <w14:schemeClr w14:val="tx1"/>
            </w14:solidFill>
          </w14:textFill>
        </w:rPr>
      </w:pPr>
    </w:p>
    <w:p w14:paraId="09C4EACB">
      <w:pPr>
        <w:widowControl/>
        <w:wordWrap w:val="0"/>
        <w:spacing w:line="420" w:lineRule="exact"/>
        <w:ind w:firstLine="210" w:firstLineChars="100"/>
        <w:rPr>
          <w:rFonts w:ascii="宋体" w:hAnsi="宋体" w:eastAsia="宋体"/>
          <w:color w:val="000000" w:themeColor="text1"/>
          <w:u w:val="single"/>
          <w:lang w:eastAsia="ko-KR"/>
          <w14:textFill>
            <w14:solidFill>
              <w14:schemeClr w14:val="tx1"/>
            </w14:solidFill>
          </w14:textFill>
        </w:rPr>
      </w:pPr>
      <w:r>
        <w:rPr>
          <w:rFonts w:hint="eastAsia" w:ascii="宋体" w:hAnsi="宋体" w:eastAsia="宋体"/>
          <w:color w:val="000000" w:themeColor="text1"/>
          <w:u w:val="single"/>
          <w:lang w:eastAsia="ko-KR"/>
          <w14:textFill>
            <w14:solidFill>
              <w14:schemeClr w14:val="tx1"/>
            </w14:solidFill>
          </w14:textFill>
        </w:rPr>
        <w:t>-</w:t>
      </w:r>
      <w:r>
        <w:rPr>
          <w:rFonts w:ascii="宋体" w:hAnsi="宋体" w:eastAsia="宋体"/>
          <w:color w:val="000000" w:themeColor="text1"/>
          <w:u w:val="single"/>
          <w:lang w:eastAsia="ko-KR"/>
          <w14:textFill>
            <w14:solidFill>
              <w14:schemeClr w14:val="tx1"/>
            </w14:solidFill>
          </w14:textFill>
        </w:rPr>
        <w:t>-</w:t>
      </w:r>
      <w:r>
        <w:rPr>
          <w:rFonts w:hint="eastAsia" w:ascii="Batang" w:hAnsi="Batang" w:eastAsia="Batang" w:cs="Batang"/>
          <w:color w:val="000000" w:themeColor="text1"/>
          <w:u w:val="single"/>
          <w:lang w:eastAsia="ko-KR"/>
          <w14:textFill>
            <w14:solidFill>
              <w14:schemeClr w14:val="tx1"/>
            </w14:solidFill>
          </w14:textFill>
        </w:rPr>
        <w:t>이러한</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역사는</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우리에게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아프리카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관계의</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본질적</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특징이</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진솔</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우호</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상호</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존중</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호혜</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평등</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공동</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발전에</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있음을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말해줍니다</w:t>
      </w:r>
      <w:r>
        <w:rPr>
          <w:rFonts w:hint="eastAsia" w:ascii="宋体" w:hAnsi="宋体" w:eastAsia="宋体"/>
          <w:color w:val="000000" w:themeColor="text1"/>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우리는</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서로</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대화의</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상대가</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됨으로써</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서로</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평등하다고</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느끼고</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있습니다</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우리는</w:t>
      </w:r>
      <w:r>
        <w:rPr>
          <w:rFonts w:hint="eastAsia"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자신의</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의사를</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상대에게</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강요하지</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않았으며</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상대도</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자신의</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의사를</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우리에게</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강요하지</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않았습니다</w:t>
      </w:r>
      <w:r>
        <w:rPr>
          <w:rFonts w:hint="eastAsia" w:ascii="宋体" w:hAnsi="宋体" w:eastAsia="宋体"/>
          <w:color w:val="000000" w:themeColor="text1"/>
          <w:u w:val="single"/>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아프리카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힘닿는</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데까지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도움을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주었습니다</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또한</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아프리카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국가와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아프리카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인민들이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오랫동안</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중국에</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보내준</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전폭적인</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지지와</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아낌없는</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도움에</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감사드립니다</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우리는</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상대의</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핵심</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이익과</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관련된</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문제에서</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언제나</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분명한</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입장을</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보여</w:t>
      </w:r>
      <w:r>
        <w:rPr>
          <w:rFonts w:hint="eastAsia" w:ascii="Batang" w:hAnsi="Batang"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주었고</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서슴없이</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상대방을</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지지했습니다</w:t>
      </w:r>
      <w:r>
        <w:rPr>
          <w:rFonts w:hint="eastAsia" w:ascii="宋体" w:hAnsi="宋体" w:eastAsia="宋体"/>
          <w:color w:val="000000" w:themeColor="text1"/>
          <w:u w:val="single"/>
          <w:lang w:eastAsia="ko-KR"/>
          <w14:textFill>
            <w14:solidFill>
              <w14:schemeClr w14:val="tx1"/>
            </w14:solidFill>
          </w14:textFill>
        </w:rPr>
        <w:t>.</w:t>
      </w:r>
    </w:p>
    <w:p w14:paraId="74925364">
      <w:pPr>
        <w:widowControl/>
        <w:wordWrap w:val="0"/>
        <w:spacing w:line="420" w:lineRule="exact"/>
        <w:ind w:firstLine="210" w:firstLineChars="1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이러한</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역사는</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우리에게</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아프리카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관계가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왕성한</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생명력을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유지하려면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반드시</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시대와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더불어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전진하고</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개척과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혁신을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한다는</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말해줍니다</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반세기가</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넘는</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동안</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중국</w:t>
      </w:r>
      <w:r>
        <w:rPr>
          <w:rFonts w:hint="eastAsia" w:ascii="宋体" w:hAnsi="宋体" w:eastAsia="宋体" w:cs="宋体"/>
          <w:color w:val="000000" w:themeColor="text1"/>
          <w:u w:val="single"/>
          <w:lang w:eastAsia="ko-KR"/>
          <w14:textFill>
            <w14:solidFill>
              <w14:schemeClr w14:val="tx1"/>
            </w14:solidFill>
          </w14:textFill>
        </w:rPr>
        <w:t>·</w:t>
      </w:r>
      <w:r>
        <w:rPr>
          <w:rFonts w:hint="eastAsia" w:ascii="Batang" w:hAnsi="Batang" w:eastAsia="Batang" w:cs="Batang"/>
          <w:color w:val="000000" w:themeColor="text1"/>
          <w:u w:val="single"/>
          <w:lang w:eastAsia="ko-KR"/>
          <w14:textFill>
            <w14:solidFill>
              <w14:schemeClr w14:val="tx1"/>
            </w14:solidFill>
          </w14:textFill>
        </w:rPr>
        <w:t>아프리카</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관계</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발전의</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중요한</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시기마다</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쌍방은</w:t>
      </w:r>
      <w:r>
        <w:rPr>
          <w:rFonts w:hint="eastAsia"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멀리</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내다보는</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안목으로</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아프리카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협력의</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새로운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접점과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성장</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포인트를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찾아내고</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아프리카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관계가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새롭게</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도약하도록</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했습니다</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산을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만나면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길을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내고</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물을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만나면</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다리를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놓는</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개척</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정신은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우리가</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중국과</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아프리카의</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협력</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수준을</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꾸준히</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제고할</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있는</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중요한</w:t>
      </w:r>
      <w:r>
        <w:rPr>
          <w:rFonts w:hint="eastAsia"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비결입니다</w:t>
      </w:r>
      <w:r>
        <w:rPr>
          <w:rFonts w:hint="eastAsia" w:ascii="宋体" w:hAnsi="宋体" w:eastAsia="宋体"/>
          <w:color w:val="000000" w:themeColor="text1"/>
          <w:u w:val="single"/>
          <w:lang w:eastAsia="ko-KR"/>
          <w14:textFill>
            <w14:solidFill>
              <w14:schemeClr w14:val="tx1"/>
            </w14:solidFill>
          </w14:textFill>
        </w:rPr>
        <w:t>.</w:t>
      </w:r>
    </w:p>
    <w:p w14:paraId="55E0714E">
      <w:pPr>
        <w:wordWrap w:val="0"/>
        <w:topLinePunct/>
        <w:adjustRightInd w:val="0"/>
        <w:spacing w:line="420" w:lineRule="exact"/>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2013</w:t>
      </w:r>
      <w:r>
        <w:rPr>
          <w:rFonts w:hint="eastAsia" w:ascii="Batang" w:hAnsi="Batang" w:eastAsia="Batang" w:cs="Batang"/>
          <w:color w:val="000000" w:themeColor="text1"/>
          <w:lang w:eastAsia="ko-KR"/>
          <w14:textFill>
            <w14:solidFill>
              <w14:schemeClr w14:val="tx1"/>
            </w14:solidFill>
          </w14:textFill>
        </w:rPr>
        <w:t>년</w:t>
      </w:r>
      <w:r>
        <w:rPr>
          <w:rFonts w:ascii="宋体" w:hAnsi="宋体" w:eastAsia="宋体"/>
          <w:color w:val="000000" w:themeColor="text1"/>
          <w:lang w:eastAsia="ko-KR"/>
          <w14:textFill>
            <w14:solidFill>
              <w14:schemeClr w14:val="tx1"/>
            </w14:solidFill>
          </w14:textFill>
        </w:rPr>
        <w:t xml:space="preserve"> 3</w:t>
      </w:r>
      <w:r>
        <w:rPr>
          <w:rFonts w:hint="eastAsia" w:ascii="Batang" w:hAnsi="Batang" w:eastAsia="Batang" w:cs="Batang"/>
          <w:color w:val="000000" w:themeColor="text1"/>
          <w:lang w:eastAsia="ko-KR"/>
          <w14:textFill>
            <w14:solidFill>
              <w14:schemeClr w14:val="tx1"/>
            </w14:solidFill>
          </w14:textFill>
        </w:rPr>
        <w:t>월</w:t>
      </w:r>
      <w:r>
        <w:rPr>
          <w:rFonts w:ascii="宋体" w:hAnsi="宋体" w:eastAsia="宋体"/>
          <w:color w:val="000000" w:themeColor="text1"/>
          <w:lang w:eastAsia="ko-KR"/>
          <w14:textFill>
            <w14:solidFill>
              <w14:schemeClr w14:val="tx1"/>
            </w14:solidFill>
          </w14:textFill>
        </w:rPr>
        <w:t xml:space="preserve"> 25</w:t>
      </w:r>
      <w:r>
        <w:rPr>
          <w:rFonts w:hint="eastAsia" w:ascii="Batang" w:hAnsi="Batang" w:eastAsia="Batang" w:cs="Batang"/>
          <w:color w:val="000000" w:themeColor="text1"/>
          <w:lang w:eastAsia="ko-KR"/>
          <w14:textFill>
            <w14:solidFill>
              <w14:schemeClr w14:val="tx1"/>
            </w14:solidFill>
          </w14:textFill>
        </w:rPr>
        <w:t>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시진핑</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주석이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탄자니아의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니에레레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국제</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회의</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센터에서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연설한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내용</w:t>
      </w:r>
      <w:r>
        <w:rPr>
          <w:rFonts w:ascii="宋体" w:hAnsi="宋体" w:eastAsia="宋体"/>
          <w:color w:val="000000" w:themeColor="text1"/>
          <w:lang w:eastAsia="ko-KR"/>
          <w14:textFill>
            <w14:solidFill>
              <w14:schemeClr w14:val="tx1"/>
            </w14:solidFill>
          </w14:textFill>
        </w:rPr>
        <w:t>. 《</w:t>
      </w:r>
      <w:r>
        <w:rPr>
          <w:rFonts w:hint="eastAsia" w:ascii="Batang" w:hAnsi="Batang" w:eastAsia="Batang" w:cs="Batang"/>
          <w:color w:val="000000" w:themeColor="text1"/>
          <w:lang w:eastAsia="ko-KR"/>
          <w14:textFill>
            <w14:solidFill>
              <w14:schemeClr w14:val="tx1"/>
            </w14:solidFill>
          </w14:textFill>
        </w:rPr>
        <w:t>시진핑</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국정운영을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말하다</w:t>
      </w:r>
      <w:r>
        <w:rPr>
          <w:rFonts w:hint="eastAsia" w:ascii="宋体" w:hAnsi="宋体" w:eastAsia="宋体"/>
          <w:color w:val="000000" w:themeColor="text1"/>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1, 371</w:t>
      </w:r>
      <w:r>
        <w:rPr>
          <w:rFonts w:hint="eastAsia" w:ascii="Batang" w:hAnsi="Batang" w:eastAsia="Batang" w:cs="Batang"/>
          <w:color w:val="000000" w:themeColor="text1"/>
          <w:lang w:eastAsia="ko-KR"/>
          <w14:textFill>
            <w14:solidFill>
              <w14:schemeClr w14:val="tx1"/>
            </w14:solidFill>
          </w14:textFill>
        </w:rPr>
        <w:t>쪽</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w:t>
      </w:r>
    </w:p>
    <w:p w14:paraId="2BB26C0A">
      <w:pPr>
        <w:wordWrap w:val="0"/>
        <w:spacing w:line="420" w:lineRule="exact"/>
        <w:rPr>
          <w:rFonts w:ascii="宋体" w:hAnsi="宋体" w:eastAsia="Malgun Gothic"/>
          <w:color w:val="000000" w:themeColor="text1"/>
          <w:lang w:eastAsia="ko-KR"/>
          <w14:textFill>
            <w14:solidFill>
              <w14:schemeClr w14:val="tx1"/>
            </w14:solidFill>
          </w14:textFill>
        </w:rPr>
      </w:pPr>
    </w:p>
    <w:p w14:paraId="2B3F90F2">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这段文本是对中非关系发展历程的总结。第一段强调了</w:t>
      </w:r>
      <w:r>
        <w:rPr>
          <w:rFonts w:ascii="宋体" w:hAnsi="宋体" w:eastAsia="宋体"/>
          <w:color w:val="000000" w:themeColor="text1"/>
          <w14:textFill>
            <w14:solidFill>
              <w14:schemeClr w14:val="tx1"/>
            </w14:solidFill>
          </w14:textFill>
        </w:rPr>
        <w:t>中非关系的本质特征是真诚友好、相互尊重、平等互利、共同发展。</w:t>
      </w:r>
      <w:r>
        <w:rPr>
          <w:rFonts w:hint="eastAsia" w:ascii="宋体" w:hAnsi="宋体" w:eastAsia="宋体"/>
          <w:color w:val="000000" w:themeColor="text1"/>
          <w14:textFill>
            <w14:solidFill>
              <w14:schemeClr w14:val="tx1"/>
            </w14:solidFill>
          </w14:textFill>
        </w:rPr>
        <w:t>第二段强调了</w:t>
      </w:r>
      <w:r>
        <w:rPr>
          <w:rFonts w:ascii="宋体" w:hAnsi="宋体" w:eastAsia="宋体"/>
          <w:color w:val="000000" w:themeColor="text1"/>
          <w14:textFill>
            <w14:solidFill>
              <w14:schemeClr w14:val="tx1"/>
            </w14:solidFill>
          </w14:textFill>
        </w:rPr>
        <w:t>中非关系要保持旺盛生命力，必须与时俱进、开拓创新。</w:t>
      </w:r>
      <w:r>
        <w:rPr>
          <w:rFonts w:hint="eastAsia" w:ascii="宋体" w:hAnsi="宋体" w:eastAsia="宋体"/>
          <w:color w:val="000000" w:themeColor="text1"/>
          <w14:textFill>
            <w14:solidFill>
              <w14:schemeClr w14:val="tx1"/>
            </w14:solidFill>
          </w14:textFill>
        </w:rPr>
        <w:t>这两段内容是总结过去，展望未来，希望中非关系能继往开来。</w:t>
      </w:r>
    </w:p>
    <w:p w14:paraId="61FB8D05">
      <w:pPr>
        <w:wordWrap w:val="0"/>
        <w:spacing w:line="420" w:lineRule="exact"/>
        <w:ind w:firstLine="420" w:firstLineChars="2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第一段中多次出现“我们”，基本都译为“</w:t>
      </w:r>
      <w:r>
        <w:rPr>
          <w:rFonts w:hint="eastAsia" w:ascii="Batang" w:hAnsi="Batang" w:eastAsia="Batang" w:cs="Batang"/>
          <w:color w:val="000000" w:themeColor="text1"/>
          <w:lang w:eastAsia="ko-KR"/>
          <w14:textFill>
            <w14:solidFill>
              <w14:schemeClr w14:val="tx1"/>
            </w14:solidFill>
          </w14:textFill>
        </w:rPr>
        <w:t>우리</w:t>
      </w:r>
      <w:r>
        <w:rPr>
          <w:rFonts w:hint="eastAsia" w:ascii="宋体" w:hAnsi="宋体" w:eastAsia="宋体"/>
          <w:color w:val="000000" w:themeColor="text1"/>
          <w:lang w:eastAsia="ko-KR"/>
          <w14:textFill>
            <w14:solidFill>
              <w14:schemeClr w14:val="tx1"/>
            </w14:solidFill>
          </w14:textFill>
        </w:rPr>
        <w:t>”，未出现省略情况。“你们”根据语境引申为“</w:t>
      </w:r>
      <w:r>
        <w:rPr>
          <w:rFonts w:hint="eastAsia" w:ascii="Batang" w:hAnsi="Batang" w:eastAsia="Batang" w:cs="Batang"/>
          <w:color w:val="000000" w:themeColor="text1"/>
          <w:lang w:eastAsia="ko-KR"/>
          <w14:textFill>
            <w14:solidFill>
              <w14:schemeClr w14:val="tx1"/>
            </w14:solidFill>
          </w14:textFill>
        </w:rPr>
        <w:t>상대</w:t>
      </w:r>
      <w:r>
        <w:rPr>
          <w:rFonts w:hint="eastAsia" w:ascii="宋体" w:hAnsi="宋体" w:eastAsia="宋体"/>
          <w:color w:val="000000" w:themeColor="text1"/>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我们不把自己的意志强加给你们，你们也不把自己的意志强加给我们</w:t>
      </w:r>
      <w:r>
        <w:rPr>
          <w:rFonts w:hint="eastAsia" w:ascii="宋体" w:hAnsi="宋体" w:eastAsia="宋体"/>
          <w:color w:val="000000" w:themeColor="text1"/>
          <w:lang w:eastAsia="ko-KR"/>
          <w14:textFill>
            <w14:solidFill>
              <w14:schemeClr w14:val="tx1"/>
            </w14:solidFill>
          </w14:textFill>
        </w:rPr>
        <w:t>”译为“</w:t>
      </w:r>
      <w:r>
        <w:rPr>
          <w:rFonts w:hint="eastAsia" w:ascii="Batang" w:hAnsi="Batang" w:eastAsia="Batang" w:cs="Batang"/>
          <w:color w:val="000000" w:themeColor="text1"/>
          <w:lang w:eastAsia="ko-KR"/>
          <w14:textFill>
            <w14:solidFill>
              <w14:schemeClr w14:val="tx1"/>
            </w14:solidFill>
          </w14:textFill>
        </w:rPr>
        <w:t>우리는</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자신의</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의사를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상대에게</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강요하지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않았으며</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상대도</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자신의</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의사를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우리에게</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강요하지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않았습니다</w:t>
      </w:r>
      <w:r>
        <w:rPr>
          <w:rFonts w:hint="eastAsia" w:ascii="宋体" w:hAnsi="宋体" w:eastAsia="宋体"/>
          <w:color w:val="000000" w:themeColor="text1"/>
          <w:lang w:eastAsia="ko-KR"/>
          <w14:textFill>
            <w14:solidFill>
              <w14:schemeClr w14:val="tx1"/>
            </w14:solidFill>
          </w14:textFill>
        </w:rPr>
        <w:t>”，通过词义转译体现出了这一原则不仅仅适用于受话人，更是普遍适用于所有和“我们”打交道的人。</w:t>
      </w:r>
      <w:r>
        <w:rPr>
          <w:rFonts w:ascii="宋体" w:hAnsi="宋体" w:eastAsia="宋体"/>
          <w:color w:val="000000" w:themeColor="text1"/>
          <w:lang w:eastAsia="ko-KR"/>
          <w14:textFill>
            <w14:solidFill>
              <w14:schemeClr w14:val="tx1"/>
            </w14:solidFill>
          </w14:textFill>
        </w:rPr>
        <w:t>“</w:t>
      </w:r>
      <w:r>
        <w:rPr>
          <w:rFonts w:hint="eastAsia" w:ascii="宋体" w:hAnsi="宋体" w:eastAsia="宋体" w:cs="微软雅黑"/>
          <w:color w:val="000000" w:themeColor="text1"/>
          <w:lang w:eastAsia="ko-KR"/>
          <w14:textFill>
            <w14:solidFill>
              <w14:schemeClr w14:val="tx1"/>
            </w14:solidFill>
          </w14:textFill>
        </w:rPr>
        <w:t>双</w:t>
      </w:r>
      <w:r>
        <w:rPr>
          <w:rFonts w:hint="eastAsia" w:ascii="宋体" w:hAnsi="宋体" w:eastAsia="宋体" w:cs="Malgun Gothic"/>
          <w:color w:val="000000" w:themeColor="text1"/>
          <w:lang w:eastAsia="ko-KR"/>
          <w14:textFill>
            <w14:solidFill>
              <w14:schemeClr w14:val="tx1"/>
            </w14:solidFill>
          </w14:textFill>
        </w:rPr>
        <w:t>方</w:t>
      </w:r>
      <w:r>
        <w:rPr>
          <w:rFonts w:hint="eastAsia" w:ascii="宋体" w:hAnsi="宋体" w:eastAsia="宋体" w:cs="微软雅黑"/>
          <w:color w:val="000000" w:themeColor="text1"/>
          <w:lang w:eastAsia="ko-KR"/>
          <w14:textFill>
            <w14:solidFill>
              <w14:schemeClr w14:val="tx1"/>
            </w14:solidFill>
          </w14:textFill>
        </w:rPr>
        <w:t>谈</w:t>
      </w:r>
      <w:r>
        <w:rPr>
          <w:rFonts w:hint="eastAsia" w:ascii="宋体" w:hAnsi="宋体" w:eastAsia="宋体" w:cs="Malgun Gothic"/>
          <w:color w:val="000000" w:themeColor="text1"/>
          <w:lang w:eastAsia="ko-KR"/>
          <w14:textFill>
            <w14:solidFill>
              <w14:schemeClr w14:val="tx1"/>
            </w14:solidFill>
          </w14:textFill>
        </w:rPr>
        <w:t>得</w:t>
      </w:r>
      <w:r>
        <w:rPr>
          <w:rFonts w:hint="eastAsia" w:ascii="宋体" w:hAnsi="宋体" w:eastAsia="宋体" w:cs="微软雅黑"/>
          <w:color w:val="000000" w:themeColor="text1"/>
          <w:lang w:eastAsia="ko-KR"/>
          <w14:textFill>
            <w14:solidFill>
              <w14:schemeClr w14:val="tx1"/>
            </w14:solidFill>
          </w14:textFill>
        </w:rPr>
        <w:t>来</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引申为“</w:t>
      </w:r>
      <w:r>
        <w:rPr>
          <w:rFonts w:hint="eastAsia" w:ascii="Batang" w:hAnsi="Batang" w:eastAsia="Batang" w:cs="Batang"/>
          <w:color w:val="000000" w:themeColor="text1"/>
          <w:lang w:eastAsia="ko-KR"/>
          <w14:textFill>
            <w14:solidFill>
              <w14:schemeClr w14:val="tx1"/>
            </w14:solidFill>
          </w14:textFill>
        </w:rPr>
        <w:t>서로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대화의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상대가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되다</w:t>
      </w:r>
      <w:r>
        <w:rPr>
          <w:rFonts w:hint="eastAsia" w:ascii="宋体" w:hAnsi="宋体" w:eastAsia="宋体" w:cs="宋体"/>
          <w:color w:val="000000" w:themeColor="text1"/>
          <w:lang w:eastAsia="ko-KR"/>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成为彼此的</w:t>
      </w:r>
      <w:r>
        <w:rPr>
          <w:rFonts w:hint="eastAsia" w:ascii="宋体" w:hAnsi="宋体" w:eastAsia="宋体" w:cs="宋体"/>
          <w:color w:val="000000" w:themeColor="text1"/>
          <w:lang w:eastAsia="ko-KR"/>
          <w14:textFill>
            <w14:solidFill>
              <w14:schemeClr w14:val="tx1"/>
            </w14:solidFill>
          </w14:textFill>
        </w:rPr>
        <w:t>对话对象</w:t>
      </w:r>
      <w:r>
        <w:rPr>
          <w:rFonts w:hint="eastAsia" w:ascii="宋体" w:hAnsi="宋体" w:eastAsia="宋体" w:cs="Batang"/>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”，译出了双方平等对话沟通的深层含义。</w:t>
      </w:r>
    </w:p>
    <w:p w14:paraId="763EBD12">
      <w:pPr>
        <w:wordWrap w:val="0"/>
        <w:spacing w:line="420" w:lineRule="exact"/>
        <w:ind w:firstLine="420" w:firstLineChars="200"/>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lang w:eastAsia="ko-KR"/>
          <w14:textFill>
            <w14:solidFill>
              <w14:schemeClr w14:val="tx1"/>
            </w14:solidFill>
          </w14:textFill>
        </w:rPr>
        <w:t>“</w:t>
      </w:r>
      <w:r>
        <w:rPr>
          <w:rFonts w:hint="eastAsia" w:ascii="宋体" w:hAnsi="宋体" w:eastAsia="宋体" w:cs="Malgun Gothic"/>
          <w:color w:val="000000" w:themeColor="text1"/>
          <w:lang w:eastAsia="ko-KR"/>
          <w14:textFill>
            <w14:solidFill>
              <w14:schemeClr w14:val="tx1"/>
            </w14:solidFill>
          </w14:textFill>
        </w:rPr>
        <w:t>大力支持和无私</w:t>
      </w:r>
      <w:r>
        <w:rPr>
          <w:rFonts w:hint="eastAsia" w:ascii="宋体" w:hAnsi="宋体" w:eastAsia="宋体" w:cs="微软雅黑"/>
          <w:color w:val="000000" w:themeColor="text1"/>
          <w:lang w:eastAsia="ko-KR"/>
          <w14:textFill>
            <w14:solidFill>
              <w14:schemeClr w14:val="tx1"/>
            </w14:solidFill>
          </w14:textFill>
        </w:rPr>
        <w:t>帮</w:t>
      </w:r>
      <w:r>
        <w:rPr>
          <w:rFonts w:hint="eastAsia" w:ascii="宋体" w:hAnsi="宋体" w:eastAsia="宋体" w:cs="Malgun Gothic"/>
          <w:color w:val="000000" w:themeColor="text1"/>
          <w:lang w:eastAsia="ko-KR"/>
          <w14:textFill>
            <w14:solidFill>
              <w14:schemeClr w14:val="tx1"/>
            </w14:solidFill>
          </w14:textFill>
        </w:rPr>
        <w:t>助</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，为了适应名词“支持”和“帮助”，“大力”和“无私”根据韩国语搭配习惯进行引申，译为“</w:t>
      </w:r>
      <w:r>
        <w:rPr>
          <w:rFonts w:hint="eastAsia" w:ascii="Batang" w:hAnsi="Batang" w:eastAsia="Batang" w:cs="Batang"/>
          <w:color w:val="000000" w:themeColor="text1"/>
          <w:lang w:eastAsia="ko-KR"/>
          <w14:textFill>
            <w14:solidFill>
              <w14:schemeClr w14:val="tx1"/>
            </w14:solidFill>
          </w14:textFill>
        </w:rPr>
        <w:t>전폭적인</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지지와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아낌없는</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도움</w:t>
      </w:r>
      <w:r>
        <w:rPr>
          <w:rFonts w:hint="eastAsia" w:ascii="宋体" w:hAnsi="宋体" w:eastAsia="宋体" w:cs="Batang"/>
          <w:color w:val="000000" w:themeColor="text1"/>
          <w:lang w:eastAsia="ko-KR"/>
          <w14:textFill>
            <w14:solidFill>
              <w14:schemeClr w14:val="tx1"/>
            </w14:solidFill>
          </w14:textFill>
        </w:rPr>
        <w:t>（全面支持和毫无保留的</w:t>
      </w:r>
      <w:r>
        <w:rPr>
          <w:rFonts w:hint="eastAsia" w:ascii="宋体" w:hAnsi="宋体" w:eastAsia="宋体" w:cs="宋体"/>
          <w:color w:val="000000" w:themeColor="text1"/>
          <w:lang w:eastAsia="ko-KR"/>
          <w14:textFill>
            <w14:solidFill>
              <w14:schemeClr w14:val="tx1"/>
            </w14:solidFill>
          </w14:textFill>
        </w:rPr>
        <w:t>帮助</w:t>
      </w:r>
      <w:r>
        <w:rPr>
          <w:rFonts w:hint="eastAsia" w:ascii="宋体" w:hAnsi="宋体" w:eastAsia="宋体" w:cs="Batang"/>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”，使得译文地道自然。</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毫不含糊</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引申为“</w:t>
      </w:r>
      <w:r>
        <w:rPr>
          <w:rFonts w:hint="eastAsia" w:ascii="Batang" w:hAnsi="Batang" w:eastAsia="Batang" w:cs="Batang"/>
          <w:color w:val="000000" w:themeColor="text1"/>
          <w:lang w:eastAsia="ko-KR"/>
          <w14:textFill>
            <w14:solidFill>
              <w14:schemeClr w14:val="tx1"/>
            </w14:solidFill>
          </w14:textFill>
        </w:rPr>
        <w:t>서슴없이</w:t>
      </w:r>
      <w:r>
        <w:rPr>
          <w:rFonts w:hint="eastAsia" w:ascii="宋体" w:hAnsi="宋体" w:eastAsia="宋体" w:cs="宋体"/>
          <w:color w:val="000000" w:themeColor="text1"/>
          <w:lang w:eastAsia="ko-KR"/>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毫不犹豫）</w:t>
      </w:r>
      <w:r>
        <w:rPr>
          <w:rFonts w:hint="eastAsia" w:ascii="宋体" w:hAnsi="宋体" w:eastAsia="宋体"/>
          <w:color w:val="000000" w:themeColor="text1"/>
          <w:lang w:eastAsia="ko-KR"/>
          <w14:textFill>
            <w14:solidFill>
              <w14:schemeClr w14:val="tx1"/>
            </w14:solidFill>
          </w14:textFill>
        </w:rPr>
        <w:t>”，译文简洁流畅。</w:t>
      </w:r>
    </w:p>
    <w:p w14:paraId="056A54B4">
      <w:pPr>
        <w:wordWrap w:val="0"/>
        <w:topLinePunct/>
        <w:adjustRightInd w:val="0"/>
        <w:snapToGrid w:val="0"/>
        <w:spacing w:line="420" w:lineRule="exact"/>
        <w:ind w:firstLine="420" w:firstLineChars="2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第二段中</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每一个关键时期</w:t>
      </w:r>
      <w:r>
        <w:rPr>
          <w:rFonts w:ascii="宋体" w:hAnsi="宋体" w:eastAsia="宋体"/>
          <w:color w:val="000000" w:themeColor="text1"/>
          <w:lang w:eastAsia="ko-KR"/>
          <w14:textFill>
            <w14:solidFill>
              <w14:schemeClr w14:val="tx1"/>
            </w14:solidFill>
          </w14:textFill>
        </w:rPr>
        <w:t>”的</w:t>
      </w:r>
      <w:r>
        <w:rPr>
          <w:rFonts w:hint="eastAsia" w:ascii="宋体" w:hAnsi="宋体" w:eastAsia="宋体"/>
          <w:color w:val="000000" w:themeColor="text1"/>
          <w:lang w:eastAsia="ko-KR"/>
          <w14:textFill>
            <w14:solidFill>
              <w14:schemeClr w14:val="tx1"/>
            </w14:solidFill>
          </w14:textFill>
        </w:rPr>
        <w:t>“关键”没有译为“</w:t>
      </w:r>
      <w:r>
        <w:rPr>
          <w:rFonts w:hint="eastAsia" w:ascii="Batang" w:hAnsi="Batang" w:eastAsia="Batang" w:cs="Batang"/>
          <w:color w:val="000000" w:themeColor="text1"/>
          <w:lang w:eastAsia="ko-KR"/>
          <w14:textFill>
            <w14:solidFill>
              <w14:schemeClr w14:val="tx1"/>
            </w14:solidFill>
          </w14:textFill>
        </w:rPr>
        <w:t>관건</w:t>
      </w:r>
      <w:r>
        <w:rPr>
          <w:rFonts w:hint="eastAsia" w:ascii="宋体" w:hAnsi="宋体" w:eastAsia="宋体"/>
          <w:color w:val="000000" w:themeColor="text1"/>
          <w:lang w:eastAsia="ko-KR"/>
          <w14:textFill>
            <w14:solidFill>
              <w14:schemeClr w14:val="tx1"/>
            </w14:solidFill>
          </w14:textFill>
        </w:rPr>
        <w:t>”，因为此处“关键”是作为定语修饰“时期”的，译文引申转译为“</w:t>
      </w:r>
      <w:r>
        <w:rPr>
          <w:rFonts w:hint="eastAsia" w:ascii="Batang" w:hAnsi="Batang" w:eastAsia="Batang" w:cs="Batang"/>
          <w:color w:val="000000" w:themeColor="text1"/>
          <w:lang w:eastAsia="ko-KR"/>
          <w14:textFill>
            <w14:solidFill>
              <w14:schemeClr w14:val="tx1"/>
            </w14:solidFill>
          </w14:textFill>
        </w:rPr>
        <w:t>중요한</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시기마다</w:t>
      </w:r>
      <w:r>
        <w:rPr>
          <w:rFonts w:hint="eastAsia" w:ascii="宋体" w:hAnsi="宋体" w:eastAsia="宋体" w:cs="Batang"/>
          <w:color w:val="000000" w:themeColor="text1"/>
          <w:lang w:eastAsia="ko-KR"/>
          <w14:textFill>
            <w14:solidFill>
              <w14:schemeClr w14:val="tx1"/>
            </w14:solidFill>
          </w14:textFill>
        </w:rPr>
        <w:t>（每个重要</w:t>
      </w:r>
      <w:r>
        <w:rPr>
          <w:rFonts w:hint="eastAsia" w:ascii="宋体" w:hAnsi="宋体" w:eastAsia="宋体" w:cs="宋体"/>
          <w:color w:val="000000" w:themeColor="text1"/>
          <w:lang w:eastAsia="ko-KR"/>
          <w14:textFill>
            <w14:solidFill>
              <w14:schemeClr w14:val="tx1"/>
            </w14:solidFill>
          </w14:textFill>
        </w:rPr>
        <w:t>时期</w:t>
      </w:r>
      <w:r>
        <w:rPr>
          <w:rFonts w:hint="eastAsia" w:ascii="宋体" w:hAnsi="宋体" w:eastAsia="宋体" w:cs="Batang"/>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”，更符合韩国语表达习惯。</w:t>
      </w:r>
    </w:p>
    <w:p w14:paraId="6E108081">
      <w:pPr>
        <w:wordWrap w:val="0"/>
        <w:topLinePunct/>
        <w:adjustRightInd w:val="0"/>
        <w:snapToGrid w:val="0"/>
        <w:spacing w:line="420" w:lineRule="exact"/>
        <w:ind w:firstLine="420" w:firstLineChars="2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这一段中的第一个“我们”根据语境采取了省略处理，这是由于这句话前半句已经提到了叙述的主体“中非”，译文中已经出现了“</w:t>
      </w:r>
      <w:r>
        <w:rPr>
          <w:rFonts w:hint="eastAsia" w:ascii="Batang" w:hAnsi="Batang" w:eastAsia="Batang" w:cs="Batang"/>
          <w:color w:val="000000" w:themeColor="text1"/>
          <w:lang w:eastAsia="ko-KR"/>
          <w14:textFill>
            <w14:solidFill>
              <w14:schemeClr w14:val="tx1"/>
            </w14:solidFill>
          </w14:textFill>
        </w:rPr>
        <w:t>중국</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아프리카</w:t>
      </w:r>
      <w:r>
        <w:rPr>
          <w:rFonts w:hint="eastAsia" w:ascii="宋体" w:hAnsi="宋体" w:eastAsia="宋体"/>
          <w:color w:val="000000" w:themeColor="text1"/>
          <w:lang w:eastAsia="ko-KR"/>
          <w14:textFill>
            <w14:solidFill>
              <w14:schemeClr w14:val="tx1"/>
            </w14:solidFill>
          </w14:textFill>
        </w:rPr>
        <w:t>”，因此省略同样可以根据语境体现出“我们”的含义，译文也显得更加简洁。</w:t>
      </w:r>
    </w:p>
    <w:p w14:paraId="0D7E5CA8">
      <w:pPr>
        <w:wordWrap w:val="0"/>
        <w:topLinePunct/>
        <w:adjustRightInd w:val="0"/>
        <w:snapToGrid w:val="0"/>
        <w:spacing w:line="420" w:lineRule="exact"/>
        <w:ind w:firstLine="420" w:firstLineChars="200"/>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登高望远</w:t>
      </w:r>
      <w:r>
        <w:rPr>
          <w:rFonts w:ascii="宋体" w:hAnsi="宋体" w:eastAsia="宋体"/>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在译文中采取了省略加补译的手法，实现了词义抽象化，省略了“登高”，保留了“望远”，补译出了“</w:t>
      </w:r>
      <w:r>
        <w:rPr>
          <w:rFonts w:hint="eastAsia" w:ascii="Batang" w:hAnsi="Batang" w:eastAsia="Batang" w:cs="Batang"/>
          <w:color w:val="000000" w:themeColor="text1"/>
          <w:lang w:eastAsia="ko-KR"/>
          <w14:textFill>
            <w14:solidFill>
              <w14:schemeClr w14:val="tx1"/>
            </w14:solidFill>
          </w14:textFill>
        </w:rPr>
        <w:t>안목</w:t>
      </w:r>
      <w:r>
        <w:rPr>
          <w:rFonts w:hint="eastAsia" w:ascii="宋体" w:hAnsi="宋体" w:eastAsia="宋体"/>
          <w:color w:val="000000" w:themeColor="text1"/>
          <w:lang w:eastAsia="ko-KR"/>
          <w14:textFill>
            <w14:solidFill>
              <w14:schemeClr w14:val="tx1"/>
            </w14:solidFill>
          </w14:textFill>
        </w:rPr>
        <w:t>（眼光）”，译为“</w:t>
      </w:r>
      <w:r>
        <w:rPr>
          <w:rFonts w:hint="eastAsia" w:ascii="Batang" w:hAnsi="Batang" w:eastAsia="Batang" w:cs="Batang"/>
          <w:color w:val="000000" w:themeColor="text1"/>
          <w:lang w:eastAsia="ko-KR"/>
          <w14:textFill>
            <w14:solidFill>
              <w14:schemeClr w14:val="tx1"/>
            </w14:solidFill>
          </w14:textFill>
        </w:rPr>
        <w:t>멀리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내다보는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안목으로</w:t>
      </w:r>
      <w:r>
        <w:rPr>
          <w:rFonts w:hint="eastAsia" w:ascii="宋体" w:hAnsi="宋体" w:eastAsia="宋体" w:cs="Batang"/>
          <w:color w:val="000000" w:themeColor="text1"/>
          <w:lang w:eastAsia="ko-KR"/>
          <w14:textFill>
            <w14:solidFill>
              <w14:schemeClr w14:val="tx1"/>
            </w14:solidFill>
          </w14:textFill>
        </w:rPr>
        <w:t>（</w:t>
      </w:r>
      <w:r>
        <w:rPr>
          <w:rFonts w:hint="eastAsia" w:ascii="宋体" w:hAnsi="宋体" w:eastAsia="宋体" w:cs="宋体"/>
          <w:color w:val="000000" w:themeColor="text1"/>
          <w:lang w:eastAsia="ko-KR"/>
          <w14:textFill>
            <w14:solidFill>
              <w14:schemeClr w14:val="tx1"/>
            </w14:solidFill>
          </w14:textFill>
        </w:rPr>
        <w:t>带着望远的眼光</w:t>
      </w:r>
      <w:r>
        <w:rPr>
          <w:rFonts w:hint="eastAsia" w:ascii="宋体" w:hAnsi="宋体" w:eastAsia="宋体" w:cs="Batang"/>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”，表达出了“高瞻远瞩”的意思。</w:t>
      </w:r>
    </w:p>
    <w:p w14:paraId="72E59089">
      <w:pPr>
        <w:wordWrap w:val="0"/>
        <w:topLinePunct/>
        <w:adjustRightInd w:val="0"/>
        <w:snapToGrid w:val="0"/>
        <w:spacing w:line="420" w:lineRule="exact"/>
        <w:ind w:firstLine="420" w:firstLineChars="2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最后一句中的“法宝”进行了词义转译，译为“</w:t>
      </w:r>
      <w:r>
        <w:rPr>
          <w:rFonts w:hint="eastAsia" w:ascii="Batang" w:hAnsi="Batang" w:eastAsia="Batang" w:cs="Batang"/>
          <w:color w:val="000000" w:themeColor="text1"/>
          <w:lang w:eastAsia="ko-KR"/>
          <w14:textFill>
            <w14:solidFill>
              <w14:schemeClr w14:val="tx1"/>
            </w14:solidFill>
          </w14:textFill>
        </w:rPr>
        <w:t>비결</w:t>
      </w:r>
      <w:r>
        <w:rPr>
          <w:rFonts w:hint="eastAsia" w:ascii="宋体" w:hAnsi="宋体" w:eastAsia="宋体"/>
          <w:color w:val="000000" w:themeColor="text1"/>
          <w:lang w:eastAsia="ko-KR"/>
          <w14:textFill>
            <w14:solidFill>
              <w14:schemeClr w14:val="tx1"/>
            </w14:solidFill>
          </w14:textFill>
        </w:rPr>
        <w:t>（秘诀）”，体现出了原文的含义，实现了语义和功能对等。</w:t>
      </w:r>
    </w:p>
    <w:p w14:paraId="5CF2D38E">
      <w:pPr>
        <w:rPr>
          <w:color w:val="000000" w:themeColor="text1"/>
          <w:lang w:eastAsia="ko-KR"/>
          <w14:textFill>
            <w14:solidFill>
              <w14:schemeClr w14:val="tx1"/>
            </w14:solidFill>
          </w14:textFill>
        </w:rPr>
      </w:pPr>
    </w:p>
    <w:p w14:paraId="533E816B">
      <w:pPr>
        <w:wordWrap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课后练习参考答案</w:t>
      </w:r>
    </w:p>
    <w:p w14:paraId="5EE041E5">
      <w:pPr>
        <w:tabs>
          <w:tab w:val="left" w:pos="426"/>
        </w:tabs>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一．</w:t>
      </w:r>
    </w:p>
    <w:p w14:paraId="250DBBD5">
      <w:pPr>
        <w:tabs>
          <w:tab w:val="left" w:pos="426"/>
        </w:tabs>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（1）略</w:t>
      </w:r>
    </w:p>
    <w:p w14:paraId="4C981CD2">
      <w:pPr>
        <w:tabs>
          <w:tab w:val="left" w:pos="426"/>
        </w:tabs>
        <w:wordWrap w:val="0"/>
        <w:spacing w:line="420" w:lineRule="exact"/>
        <w:rPr>
          <w:rFonts w:ascii="宋体" w:hAnsi="宋体" w:eastAsia="宋体"/>
          <w:bCs/>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w:t>
      </w:r>
    </w:p>
    <w:p w14:paraId="669C1E50">
      <w:pPr>
        <w:wordWrap w:val="0"/>
        <w:spacing w:line="420" w:lineRule="exact"/>
        <w:ind w:leftChars="-1" w:hanging="2"/>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w:instrText>
      </w:r>
      <w:r>
        <w:rPr>
          <w:rFonts w:hint="eastAsia" w:ascii="宋体" w:hAnsi="宋体" w:eastAsia="宋体"/>
          <w:color w:val="000000" w:themeColor="text1"/>
          <w14:textFill>
            <w14:solidFill>
              <w14:schemeClr w14:val="tx1"/>
            </w14:solidFill>
          </w14:textFill>
        </w:rPr>
        <w:instrText xml:space="preserve">= 1 \* GB3</w:instrText>
      </w:r>
      <w:r>
        <w:rPr>
          <w:rFonts w:ascii="宋体" w:hAnsi="宋体" w:eastAsia="宋体"/>
          <w:color w:val="000000" w:themeColor="text1"/>
          <w14:textFill>
            <w14:solidFill>
              <w14:schemeClr w14:val="tx1"/>
            </w14:solidFill>
          </w14:textFill>
        </w:rPr>
        <w:instrText xml:space="preserve"> </w:instrText>
      </w:r>
      <w:r>
        <w:rPr>
          <w:rFonts w:ascii="宋体" w:hAnsi="宋体" w:eastAsia="宋体"/>
          <w:color w:val="000000" w:themeColor="text1"/>
          <w14:textFill>
            <w14:solidFill>
              <w14:schemeClr w14:val="tx1"/>
            </w14:solidFill>
          </w14:textFill>
        </w:rPr>
        <w:fldChar w:fldCharType="separate"/>
      </w: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在座的有老朋友，也有</w:t>
      </w:r>
      <w:r>
        <w:rPr>
          <w:rFonts w:hint="eastAsia" w:ascii="宋体" w:hAnsi="宋体" w:eastAsia="宋体"/>
          <w:color w:val="000000" w:themeColor="text1"/>
          <w:u w:val="single"/>
          <w14:textFill>
            <w14:solidFill>
              <w14:schemeClr w14:val="tx1"/>
            </w14:solidFill>
          </w14:textFill>
        </w:rPr>
        <w:t>新朋友</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u w:val="single"/>
          <w14:textFill>
            <w14:solidFill>
              <w14:schemeClr w14:val="tx1"/>
            </w14:solidFill>
          </w14:textFill>
        </w:rPr>
        <w:t>大家</w:t>
      </w:r>
      <w:r>
        <w:rPr>
          <w:rFonts w:hint="eastAsia" w:ascii="宋体" w:hAnsi="宋体" w:eastAsia="宋体"/>
          <w:color w:val="000000" w:themeColor="text1"/>
          <w14:textFill>
            <w14:solidFill>
              <w14:schemeClr w14:val="tx1"/>
            </w14:solidFill>
          </w14:textFill>
        </w:rPr>
        <w:t>齐聚杭州，共商世界经济发展</w:t>
      </w:r>
      <w:r>
        <w:rPr>
          <w:rFonts w:hint="eastAsia" w:ascii="宋体" w:hAnsi="宋体" w:eastAsia="宋体"/>
          <w:color w:val="000000" w:themeColor="text1"/>
          <w:u w:val="single"/>
          <w14:textFill>
            <w14:solidFill>
              <w14:schemeClr w14:val="tx1"/>
            </w14:solidFill>
          </w14:textFill>
        </w:rPr>
        <w:t>大计</w:t>
      </w:r>
      <w:r>
        <w:rPr>
          <w:rFonts w:hint="eastAsia" w:ascii="宋体" w:hAnsi="宋体" w:eastAsia="宋体"/>
          <w:color w:val="000000" w:themeColor="text1"/>
          <w14:textFill>
            <w14:solidFill>
              <w14:schemeClr w14:val="tx1"/>
            </w14:solidFill>
          </w14:textFill>
        </w:rPr>
        <w:t>。</w:t>
      </w:r>
    </w:p>
    <w:p w14:paraId="015F8019">
      <w:pPr>
        <w:wordWrap w:val="0"/>
        <w:spacing w:line="420" w:lineRule="exact"/>
        <w:ind w:leftChars="-1" w:hanging="2"/>
        <w:rPr>
          <w:rFonts w:ascii="宋体" w:hAnsi="宋体" w:eastAsia="宋体"/>
          <w:bCs/>
          <w:color w:val="000000" w:themeColor="text1"/>
          <w:lang w:eastAsia="ko-KR"/>
          <w14:textFill>
            <w14:solidFill>
              <w14:schemeClr w14:val="tx1"/>
            </w14:solidFill>
          </w14:textFill>
        </w:rPr>
      </w:pPr>
      <w:r>
        <w:rPr>
          <w:rFonts w:hint="eastAsia" w:ascii="Batang" w:hAnsi="Batang" w:eastAsia="Batang" w:cs="Batang"/>
          <w:bCs/>
          <w:color w:val="000000" w:themeColor="text1"/>
          <w:lang w:eastAsia="ko-KR"/>
          <w14:textFill>
            <w14:solidFill>
              <w14:schemeClr w14:val="tx1"/>
            </w14:solidFill>
          </w14:textFill>
        </w:rPr>
        <w:t>지금</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이</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자리에는</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오랜</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친구도</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있고</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u w:val="single"/>
          <w:lang w:eastAsia="ko-KR"/>
          <w14:textFill>
            <w14:solidFill>
              <w14:schemeClr w14:val="tx1"/>
            </w14:solidFill>
          </w14:textFill>
        </w:rPr>
        <w:t>처음</w:t>
      </w:r>
      <w:r>
        <w:rPr>
          <w:rFonts w:ascii="宋体" w:hAnsi="宋体" w:eastAsia="宋体"/>
          <w:bCs/>
          <w:color w:val="000000" w:themeColor="text1"/>
          <w:u w:val="single"/>
          <w:lang w:eastAsia="ko-KR"/>
          <w14:textFill>
            <w14:solidFill>
              <w14:schemeClr w14:val="tx1"/>
            </w14:solidFill>
          </w14:textFill>
        </w:rPr>
        <w:t xml:space="preserve"> </w:t>
      </w:r>
      <w:r>
        <w:rPr>
          <w:rFonts w:hint="eastAsia" w:ascii="Batang" w:hAnsi="Batang" w:eastAsia="Batang" w:cs="Batang"/>
          <w:bCs/>
          <w:color w:val="000000" w:themeColor="text1"/>
          <w:u w:val="single"/>
          <w:lang w:eastAsia="ko-KR"/>
          <w14:textFill>
            <w14:solidFill>
              <w14:schemeClr w14:val="tx1"/>
            </w14:solidFill>
          </w14:textFill>
        </w:rPr>
        <w:t>뵙는</w:t>
      </w:r>
      <w:r>
        <w:rPr>
          <w:rFonts w:ascii="宋体" w:hAnsi="宋体" w:eastAsia="宋体"/>
          <w:bCs/>
          <w:color w:val="000000" w:themeColor="text1"/>
          <w:u w:val="single"/>
          <w:lang w:eastAsia="ko-KR"/>
          <w14:textFill>
            <w14:solidFill>
              <w14:schemeClr w14:val="tx1"/>
            </w14:solidFill>
          </w14:textFill>
        </w:rPr>
        <w:t xml:space="preserve"> </w:t>
      </w:r>
      <w:r>
        <w:rPr>
          <w:rFonts w:hint="eastAsia" w:ascii="Batang" w:hAnsi="Batang" w:eastAsia="Batang" w:cs="Batang"/>
          <w:bCs/>
          <w:color w:val="000000" w:themeColor="text1"/>
          <w:u w:val="single"/>
          <w:lang w:eastAsia="ko-KR"/>
          <w14:textFill>
            <w14:solidFill>
              <w14:schemeClr w14:val="tx1"/>
            </w14:solidFill>
          </w14:textFill>
        </w:rPr>
        <w:t>분</w:t>
      </w:r>
      <w:r>
        <w:rPr>
          <w:rFonts w:hint="eastAsia" w:ascii="Batang" w:hAnsi="Batang" w:eastAsia="Batang" w:cs="Batang"/>
          <w:bCs/>
          <w:color w:val="000000" w:themeColor="text1"/>
          <w:lang w:eastAsia="ko-KR"/>
          <w14:textFill>
            <w14:solidFill>
              <w14:schemeClr w14:val="tx1"/>
            </w14:solidFill>
          </w14:textFill>
        </w:rPr>
        <w:t>도</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계신데</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이제</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u w:val="single"/>
          <w:lang w:eastAsia="ko-KR"/>
          <w14:textFill>
            <w14:solidFill>
              <w14:schemeClr w14:val="tx1"/>
            </w14:solidFill>
          </w14:textFill>
        </w:rPr>
        <w:t>모두</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항저우에서</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세계</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경제</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발전</w:t>
      </w:r>
      <w:r>
        <w:rPr>
          <w:rFonts w:hint="eastAsia" w:ascii="Batang" w:hAnsi="Batang" w:eastAsia="Batang" w:cs="Batang"/>
          <w:bCs/>
          <w:color w:val="000000" w:themeColor="text1"/>
          <w:u w:val="single"/>
          <w:lang w:eastAsia="ko-KR"/>
          <w14:textFill>
            <w14:solidFill>
              <w14:schemeClr w14:val="tx1"/>
            </w14:solidFill>
          </w14:textFill>
        </w:rPr>
        <w:t>을</w:t>
      </w:r>
      <w:r>
        <w:rPr>
          <w:rFonts w:ascii="宋体" w:hAnsi="宋体" w:eastAsia="宋体"/>
          <w:bCs/>
          <w:color w:val="000000" w:themeColor="text1"/>
          <w:u w:val="single"/>
          <w:lang w:eastAsia="ko-KR"/>
          <w14:textFill>
            <w14:solidFill>
              <w14:schemeClr w14:val="tx1"/>
            </w14:solidFill>
          </w14:textFill>
        </w:rPr>
        <w:t xml:space="preserve"> </w:t>
      </w:r>
      <w:r>
        <w:rPr>
          <w:rFonts w:hint="eastAsia" w:ascii="Batang" w:hAnsi="Batang" w:eastAsia="Batang" w:cs="Batang"/>
          <w:bCs/>
          <w:color w:val="000000" w:themeColor="text1"/>
          <w:u w:val="single"/>
          <w:lang w:eastAsia="ko-KR"/>
          <w14:textFill>
            <w14:solidFill>
              <w14:schemeClr w14:val="tx1"/>
            </w14:solidFill>
          </w14:textFill>
        </w:rPr>
        <w:t>위한</w:t>
      </w:r>
      <w:r>
        <w:rPr>
          <w:rFonts w:ascii="宋体" w:hAnsi="宋体" w:eastAsia="宋体"/>
          <w:bCs/>
          <w:color w:val="000000" w:themeColor="text1"/>
          <w:u w:val="single"/>
          <w:lang w:eastAsia="ko-KR"/>
          <w14:textFill>
            <w14:solidFill>
              <w14:schemeClr w14:val="tx1"/>
            </w14:solidFill>
          </w14:textFill>
        </w:rPr>
        <w:t xml:space="preserve"> </w:t>
      </w:r>
      <w:r>
        <w:rPr>
          <w:rFonts w:hint="eastAsia" w:ascii="Batang" w:hAnsi="Batang" w:eastAsia="Batang" w:cs="Batang"/>
          <w:bCs/>
          <w:color w:val="000000" w:themeColor="text1"/>
          <w:u w:val="single"/>
          <w:lang w:eastAsia="ko-KR"/>
          <w14:textFill>
            <w14:solidFill>
              <w14:schemeClr w14:val="tx1"/>
            </w14:solidFill>
          </w14:textFill>
        </w:rPr>
        <w:t>미래를</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함께</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논의할</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것입니다</w:t>
      </w:r>
      <w:r>
        <w:rPr>
          <w:rFonts w:hint="eastAsia" w:ascii="宋体" w:hAnsi="宋体" w:eastAsia="宋体"/>
          <w:bCs/>
          <w:color w:val="000000" w:themeColor="text1"/>
          <w:lang w:eastAsia="ko-KR"/>
          <w14:textFill>
            <w14:solidFill>
              <w14:schemeClr w14:val="tx1"/>
            </w14:solidFill>
          </w14:textFill>
        </w:rPr>
        <w:t>.</w:t>
      </w:r>
    </w:p>
    <w:p w14:paraId="00EDFB3A">
      <w:pPr>
        <w:wordWrap w:val="0"/>
        <w:topLinePunct/>
        <w:spacing w:line="420" w:lineRule="exact"/>
        <w:ind w:leftChars="-1" w:hanging="2"/>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w:t>
      </w:r>
      <w:r>
        <w:rPr>
          <w:rFonts w:ascii="宋体" w:hAnsi="宋体" w:eastAsia="宋体" w:cs="Batang"/>
          <w:color w:val="000000" w:themeColor="text1"/>
          <w14:textFill>
            <w14:solidFill>
              <w14:schemeClr w14:val="tx1"/>
            </w14:solidFill>
          </w14:textFill>
        </w:rPr>
        <w:t>2016年9月4日，</w:t>
      </w:r>
      <w:r>
        <w:rPr>
          <w:rFonts w:hint="eastAsia" w:ascii="宋体" w:hAnsi="宋体" w:eastAsia="宋体" w:cs="Batang"/>
          <w:color w:val="000000" w:themeColor="text1"/>
          <w14:textFill>
            <w14:solidFill>
              <w14:schemeClr w14:val="tx1"/>
            </w14:solidFill>
          </w14:textFill>
        </w:rPr>
        <w:t>摘自</w:t>
      </w:r>
      <w:r>
        <w:rPr>
          <w:rFonts w:ascii="宋体" w:hAnsi="宋体" w:eastAsia="宋体" w:cs="Batang"/>
          <w:color w:val="000000" w:themeColor="text1"/>
          <w14:textFill>
            <w14:solidFill>
              <w14:schemeClr w14:val="tx1"/>
            </w14:solidFill>
          </w14:textFill>
        </w:rPr>
        <w:t>习近平</w:t>
      </w:r>
      <w:r>
        <w:rPr>
          <w:rFonts w:hint="eastAsia" w:ascii="宋体" w:hAnsi="宋体" w:eastAsia="宋体" w:cs="Batang"/>
          <w:color w:val="000000" w:themeColor="text1"/>
          <w14:textFill>
            <w14:solidFill>
              <w14:schemeClr w14:val="tx1"/>
            </w14:solidFill>
          </w14:textFill>
        </w:rPr>
        <w:t>在二十国集团领导人杭州峰会上的开幕辞，</w:t>
      </w:r>
      <w:r>
        <w:rPr>
          <w:rFonts w:ascii="宋体" w:hAnsi="宋体" w:eastAsia="宋体" w:cs="Batang"/>
          <w:color w:val="000000" w:themeColor="text1"/>
          <w14:textFill>
            <w14:solidFill>
              <w14:schemeClr w14:val="tx1"/>
            </w14:solidFill>
          </w14:textFill>
        </w:rPr>
        <w:t>《习近平谈治国理政》第</w:t>
      </w:r>
      <w:r>
        <w:rPr>
          <w:rFonts w:hint="eastAsia" w:ascii="宋体" w:hAnsi="宋体" w:eastAsia="宋体" w:cs="Batang"/>
          <w:color w:val="000000" w:themeColor="text1"/>
          <w14:textFill>
            <w14:solidFill>
              <w14:schemeClr w14:val="tx1"/>
            </w14:solidFill>
          </w14:textFill>
        </w:rPr>
        <w:t>二</w:t>
      </w:r>
      <w:r>
        <w:rPr>
          <w:rFonts w:ascii="宋体" w:hAnsi="宋体" w:eastAsia="宋体" w:cs="Batang"/>
          <w:color w:val="000000" w:themeColor="text1"/>
          <w14:textFill>
            <w14:solidFill>
              <w14:schemeClr w14:val="tx1"/>
            </w14:solidFill>
          </w14:textFill>
        </w:rPr>
        <w:t>卷，第</w:t>
      </w:r>
      <w:r>
        <w:rPr>
          <w:rFonts w:hint="eastAsia" w:ascii="宋体" w:hAnsi="宋体" w:eastAsia="宋体" w:cs="Batang"/>
          <w:color w:val="000000" w:themeColor="text1"/>
          <w14:textFill>
            <w14:solidFill>
              <w14:schemeClr w14:val="tx1"/>
            </w14:solidFill>
          </w14:textFill>
        </w:rPr>
        <w:t>4</w:t>
      </w:r>
      <w:r>
        <w:rPr>
          <w:rFonts w:ascii="宋体" w:hAnsi="宋体" w:eastAsia="宋体" w:cs="Batang"/>
          <w:color w:val="000000" w:themeColor="text1"/>
          <w14:textFill>
            <w14:solidFill>
              <w14:schemeClr w14:val="tx1"/>
            </w14:solidFill>
          </w14:textFill>
        </w:rPr>
        <w:t>70页。</w:t>
      </w:r>
      <w:r>
        <w:rPr>
          <w:rFonts w:hint="eastAsia" w:ascii="宋体" w:hAnsi="宋体" w:eastAsia="宋体" w:cs="Batang"/>
          <w:color w:val="000000" w:themeColor="text1"/>
          <w14:textFill>
            <w14:solidFill>
              <w14:schemeClr w14:val="tx1"/>
            </w14:solidFill>
          </w14:textFill>
        </w:rPr>
        <w:t>）</w:t>
      </w:r>
    </w:p>
    <w:p w14:paraId="68333771">
      <w:pPr>
        <w:wordWrap w:val="0"/>
        <w:spacing w:line="420" w:lineRule="exact"/>
        <w:ind w:left="-2" w:leftChars="-1" w:firstLine="420" w:firstLineChars="200"/>
        <w:rPr>
          <w:rFonts w:ascii="宋体" w:hAnsi="宋体" w:eastAsia="宋体" w:cs="宋体"/>
          <w:color w:val="000000" w:themeColor="text1"/>
          <w:lang w:eastAsia="ko-KR"/>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该例句</w:t>
      </w:r>
      <w:r>
        <w:rPr>
          <w:rFonts w:hint="eastAsia" w:ascii="宋体" w:hAnsi="宋体" w:eastAsia="宋体" w:cs="Batang"/>
          <w:color w:val="000000" w:themeColor="text1"/>
          <w14:textFill>
            <w14:solidFill>
              <w14:schemeClr w14:val="tx1"/>
            </w14:solidFill>
          </w14:textFill>
        </w:rPr>
        <w:t>摘自</w:t>
      </w:r>
      <w:r>
        <w:rPr>
          <w:rFonts w:ascii="宋体" w:hAnsi="宋体" w:eastAsia="宋体" w:cs="Batang"/>
          <w:color w:val="000000" w:themeColor="text1"/>
          <w14:textFill>
            <w14:solidFill>
              <w14:schemeClr w14:val="tx1"/>
            </w14:solidFill>
          </w14:textFill>
        </w:rPr>
        <w:t>2016年9月4日习近平</w:t>
      </w:r>
      <w:r>
        <w:rPr>
          <w:rFonts w:hint="eastAsia" w:ascii="宋体" w:hAnsi="宋体" w:eastAsia="宋体" w:cs="Batang"/>
          <w:color w:val="000000" w:themeColor="text1"/>
          <w14:textFill>
            <w14:solidFill>
              <w14:schemeClr w14:val="tx1"/>
            </w14:solidFill>
          </w14:textFill>
        </w:rPr>
        <w:t>在二十国集团领导人杭州峰会上的开幕辞</w:t>
      </w:r>
      <w:r>
        <w:rPr>
          <w:rFonts w:ascii="宋体" w:hAnsi="宋体" w:eastAsia="Malgun Gothic" w:cs="Batang"/>
          <w:color w:val="000000" w:themeColor="text1"/>
          <w14:textFill>
            <w14:solidFill>
              <w14:schemeClr w14:val="tx1"/>
            </w14:solidFill>
          </w14:textFill>
        </w:rPr>
        <w:t>。</w:t>
      </w:r>
      <w:r>
        <w:rPr>
          <w:rFonts w:hint="eastAsia" w:ascii="宋体" w:hAnsi="宋体" w:eastAsia="宋体" w:cs="宋体"/>
          <w:color w:val="000000" w:themeColor="text1"/>
          <w:lang w:eastAsia="ko-KR"/>
          <w14:textFill>
            <w14:solidFill>
              <w14:schemeClr w14:val="tx1"/>
            </w14:solidFill>
          </w14:textFill>
        </w:rPr>
        <w:t>“新朋友”根据韩国语表达习惯，改写为“</w:t>
      </w:r>
      <w:r>
        <w:rPr>
          <w:rFonts w:hint="eastAsia" w:ascii="Batang" w:hAnsi="Batang" w:eastAsia="Batang" w:cs="Batang"/>
          <w:bCs/>
          <w:color w:val="000000" w:themeColor="text1"/>
          <w:lang w:eastAsia="ko-KR"/>
          <w14:textFill>
            <w14:solidFill>
              <w14:schemeClr w14:val="tx1"/>
            </w14:solidFill>
          </w14:textFill>
        </w:rPr>
        <w:t>처음</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뵙는</w:t>
      </w:r>
      <w:r>
        <w:rPr>
          <w:rFonts w:ascii="宋体" w:hAnsi="宋体" w:eastAsia="宋体"/>
          <w:bCs/>
          <w:color w:val="000000" w:themeColor="text1"/>
          <w:lang w:eastAsia="ko-KR"/>
          <w14:textFill>
            <w14:solidFill>
              <w14:schemeClr w14:val="tx1"/>
            </w14:solidFill>
          </w14:textFill>
        </w:rPr>
        <w:t xml:space="preserve"> </w:t>
      </w:r>
      <w:r>
        <w:rPr>
          <w:rFonts w:hint="eastAsia" w:ascii="Batang" w:hAnsi="Batang" w:eastAsia="Batang" w:cs="Batang"/>
          <w:bCs/>
          <w:color w:val="000000" w:themeColor="text1"/>
          <w:lang w:eastAsia="ko-KR"/>
          <w14:textFill>
            <w14:solidFill>
              <w14:schemeClr w14:val="tx1"/>
            </w14:solidFill>
          </w14:textFill>
        </w:rPr>
        <w:t>분</w:t>
      </w:r>
      <w:r>
        <w:rPr>
          <w:rFonts w:hint="eastAsia" w:ascii="宋体" w:hAnsi="宋体" w:eastAsia="宋体" w:cs="宋体"/>
          <w:color w:val="000000" w:themeColor="text1"/>
          <w:lang w:eastAsia="ko-KR"/>
          <w14:textFill>
            <w14:solidFill>
              <w14:schemeClr w14:val="tx1"/>
            </w14:solidFill>
          </w14:textFill>
        </w:rPr>
        <w:t>”，“大家”实指“我们”，此处根据实际意义引申译为“</w:t>
      </w:r>
      <w:r>
        <w:rPr>
          <w:rFonts w:hint="eastAsia" w:ascii="Batang" w:hAnsi="Batang" w:eastAsia="Batang" w:cs="Batang"/>
          <w:bCs/>
          <w:color w:val="000000" w:themeColor="text1"/>
          <w:lang w:eastAsia="ko-KR"/>
          <w14:textFill>
            <w14:solidFill>
              <w14:schemeClr w14:val="tx1"/>
            </w14:solidFill>
          </w14:textFill>
        </w:rPr>
        <w:t>모두</w:t>
      </w:r>
      <w:r>
        <w:rPr>
          <w:rFonts w:hint="eastAsia" w:ascii="宋体" w:hAnsi="宋体" w:eastAsia="宋体" w:cs="宋体"/>
          <w:color w:val="000000" w:themeColor="text1"/>
          <w:lang w:eastAsia="ko-KR"/>
          <w14:textFill>
            <w14:solidFill>
              <w14:schemeClr w14:val="tx1"/>
            </w14:solidFill>
          </w14:textFill>
        </w:rPr>
        <w:t>”。“大计”并未按照字面翻译成“</w:t>
      </w:r>
      <w:r>
        <w:rPr>
          <w:rFonts w:hint="eastAsia" w:ascii="Batang" w:hAnsi="Batang" w:eastAsia="Batang" w:cs="Batang"/>
          <w:color w:val="000000" w:themeColor="text1"/>
          <w:lang w:eastAsia="ko-KR"/>
          <w14:textFill>
            <w14:solidFill>
              <w14:schemeClr w14:val="tx1"/>
            </w14:solidFill>
          </w14:textFill>
        </w:rPr>
        <w:t>계획</w:t>
      </w:r>
      <w:r>
        <w:rPr>
          <w:rFonts w:hint="eastAsia" w:ascii="宋体" w:hAnsi="宋体" w:eastAsia="宋体" w:cs="宋体"/>
          <w:color w:val="000000" w:themeColor="text1"/>
          <w:lang w:eastAsia="ko-KR"/>
          <w14:textFill>
            <w14:solidFill>
              <w14:schemeClr w14:val="tx1"/>
            </w14:solidFill>
          </w14:textFill>
        </w:rPr>
        <w:t>”，而是根据词意引申译为“</w:t>
      </w:r>
      <w:r>
        <w:rPr>
          <w:rFonts w:hint="eastAsia" w:ascii="Batang" w:hAnsi="Batang" w:eastAsia="Batang" w:cs="Batang"/>
          <w:color w:val="000000" w:themeColor="text1"/>
          <w:lang w:eastAsia="ko-KR"/>
          <w14:textFill>
            <w14:solidFill>
              <w14:schemeClr w14:val="tx1"/>
            </w14:solidFill>
          </w14:textFill>
        </w:rPr>
        <w:t>미래</w:t>
      </w:r>
      <w:r>
        <w:rPr>
          <w:rFonts w:hint="eastAsia" w:ascii="宋体" w:hAnsi="宋体" w:eastAsia="宋体" w:cs="宋体"/>
          <w:color w:val="000000" w:themeColor="text1"/>
          <w:lang w:eastAsia="ko-KR"/>
          <w14:textFill>
            <w14:solidFill>
              <w14:schemeClr w14:val="tx1"/>
            </w14:solidFill>
          </w14:textFill>
        </w:rPr>
        <w:t>”。</w:t>
      </w:r>
    </w:p>
    <w:p w14:paraId="181942E4">
      <w:pPr>
        <w:wordWrap w:val="0"/>
        <w:spacing w:line="420" w:lineRule="exact"/>
        <w:ind w:left="-2" w:leftChars="-1" w:firstLine="420" w:firstLineChars="200"/>
        <w:rPr>
          <w:rFonts w:ascii="宋体" w:hAnsi="宋体" w:eastAsia="Malgun Gothic" w:cs="宋体"/>
          <w:color w:val="000000" w:themeColor="text1"/>
          <w:lang w:eastAsia="ko-KR"/>
          <w14:textFill>
            <w14:solidFill>
              <w14:schemeClr w14:val="tx1"/>
            </w14:solidFill>
          </w14:textFill>
        </w:rPr>
      </w:pPr>
    </w:p>
    <w:p w14:paraId="0F68D75F">
      <w:pPr>
        <w:wordWrap w:val="0"/>
        <w:spacing w:line="420" w:lineRule="exact"/>
        <w:ind w:leftChars="-1" w:hanging="2"/>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w:instrText>
      </w:r>
      <w:r>
        <w:rPr>
          <w:rFonts w:hint="eastAsia" w:ascii="宋体" w:hAnsi="宋体" w:eastAsia="宋体"/>
          <w:color w:val="000000" w:themeColor="text1"/>
          <w14:textFill>
            <w14:solidFill>
              <w14:schemeClr w14:val="tx1"/>
            </w14:solidFill>
          </w14:textFill>
        </w:rPr>
        <w:instrText xml:space="preserve">= 2 \* GB3</w:instrText>
      </w:r>
      <w:r>
        <w:rPr>
          <w:rFonts w:ascii="宋体" w:hAnsi="宋体" w:eastAsia="宋体"/>
          <w:color w:val="000000" w:themeColor="text1"/>
          <w14:textFill>
            <w14:solidFill>
              <w14:schemeClr w14:val="tx1"/>
            </w14:solidFill>
          </w14:textFill>
        </w:rPr>
        <w:instrText xml:space="preserve"> </w:instrText>
      </w:r>
      <w:r>
        <w:rPr>
          <w:rFonts w:ascii="宋体" w:hAnsi="宋体" w:eastAsia="宋体"/>
          <w:color w:val="000000" w:themeColor="text1"/>
          <w14:textFill>
            <w14:solidFill>
              <w14:schemeClr w14:val="tx1"/>
            </w14:solidFill>
          </w14:textFill>
        </w:rPr>
        <w:fldChar w:fldCharType="separate"/>
      </w:r>
      <w:r>
        <w:rPr>
          <w:rFonts w:hint="eastAsia" w:ascii="宋体" w:hAnsi="宋体" w:eastAsia="宋体"/>
          <w:color w:val="000000" w:themeColor="text1"/>
          <w14:textFill>
            <w14:solidFill>
              <w14:schemeClr w14:val="tx1"/>
            </w14:solidFill>
          </w14:textFill>
        </w:rPr>
        <w:t>②</w:t>
      </w:r>
      <w:r>
        <w:rPr>
          <w:rFonts w:ascii="宋体" w:hAnsi="宋体" w:eastAsia="宋体"/>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回顾近代</w:t>
      </w:r>
      <w:r>
        <w:rPr>
          <w:rFonts w:hint="eastAsia" w:ascii="宋体" w:hAnsi="宋体" w:eastAsia="宋体"/>
          <w:color w:val="000000" w:themeColor="text1"/>
          <w:u w:val="single"/>
          <w14:textFill>
            <w14:solidFill>
              <w14:schemeClr w14:val="tx1"/>
            </w14:solidFill>
          </w14:textFill>
        </w:rPr>
        <w:t>以来</w:t>
      </w:r>
      <w:r>
        <w:rPr>
          <w:rFonts w:hint="eastAsia" w:ascii="宋体" w:hAnsi="宋体" w:eastAsia="宋体"/>
          <w:color w:val="000000" w:themeColor="text1"/>
          <w14:textFill>
            <w14:solidFill>
              <w14:schemeClr w14:val="tx1"/>
            </w14:solidFill>
          </w14:textFill>
        </w:rPr>
        <w:t>的世界历史，</w:t>
      </w:r>
      <w:r>
        <w:rPr>
          <w:rFonts w:hint="eastAsia" w:ascii="宋体" w:hAnsi="宋体" w:eastAsia="宋体"/>
          <w:color w:val="000000" w:themeColor="text1"/>
          <w:u w:val="single"/>
          <w14:textFill>
            <w14:solidFill>
              <w14:schemeClr w14:val="tx1"/>
            </w14:solidFill>
          </w14:textFill>
        </w:rPr>
        <w:t>我们可以清楚地看到</w:t>
      </w:r>
      <w:r>
        <w:rPr>
          <w:rFonts w:hint="eastAsia" w:ascii="宋体" w:hAnsi="宋体" w:eastAsia="宋体"/>
          <w:color w:val="000000" w:themeColor="text1"/>
          <w14:textFill>
            <w14:solidFill>
              <w14:schemeClr w14:val="tx1"/>
            </w14:solidFill>
          </w14:textFill>
        </w:rPr>
        <w:t>，不同选择曾经给世界带来迥异的历史轨迹。</w:t>
      </w:r>
    </w:p>
    <w:p w14:paraId="33B19BA4">
      <w:pPr>
        <w:wordWrap w:val="0"/>
        <w:spacing w:line="420" w:lineRule="exact"/>
        <w:ind w:leftChars="-1" w:hanging="2"/>
        <w:rPr>
          <w:rFonts w:ascii="宋体" w:hAnsi="宋体" w:eastAsia="宋体" w:cs="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근대</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이후</w:t>
      </w:r>
      <w:r>
        <w:rPr>
          <w:rFonts w:hint="eastAsia" w:ascii="Batang" w:hAnsi="Batang" w:eastAsia="Batang" w:cs="Batang"/>
          <w:color w:val="000000" w:themeColor="text1"/>
          <w:lang w:eastAsia="ko-KR"/>
          <w14:textFill>
            <w14:solidFill>
              <w14:schemeClr w14:val="tx1"/>
            </w14:solidFill>
          </w14:textFill>
        </w:rPr>
        <w:t>의</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역사를</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돌이켜보면</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각기</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다른</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선택에</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따라</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세계에는</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서로</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다른</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역사적</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궤적이</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초래되었음을</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분명히</w:t>
      </w:r>
      <w:r>
        <w:rPr>
          <w:rFonts w:ascii="宋体" w:hAnsi="宋体" w:eastAsia="宋体" w:cs="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알</w:t>
      </w:r>
      <w:r>
        <w:rPr>
          <w:rFonts w:ascii="宋体" w:hAnsi="宋体" w:eastAsia="宋体" w:cs="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w:t>
      </w:r>
      <w:r>
        <w:rPr>
          <w:rFonts w:ascii="宋体" w:hAnsi="宋体" w:eastAsia="宋体" w:cs="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있습니다</w:t>
      </w:r>
      <w:r>
        <w:rPr>
          <w:rFonts w:ascii="宋体" w:hAnsi="宋体" w:eastAsia="宋体" w:cs="宋体"/>
          <w:color w:val="000000" w:themeColor="text1"/>
          <w:lang w:eastAsia="ko-KR"/>
          <w14:textFill>
            <w14:solidFill>
              <w14:schemeClr w14:val="tx1"/>
            </w14:solidFill>
          </w14:textFill>
        </w:rPr>
        <w:t>.</w:t>
      </w:r>
    </w:p>
    <w:p w14:paraId="3FDB588C">
      <w:pPr>
        <w:wordWrap w:val="0"/>
        <w:spacing w:line="420" w:lineRule="exact"/>
        <w:ind w:leftChars="-1" w:hanging="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2018年11月17日</w:t>
      </w:r>
      <w:r>
        <w:rPr>
          <w:rFonts w:hint="eastAsia" w:ascii="宋体" w:hAnsi="宋体" w:eastAsia="宋体"/>
          <w:color w:val="000000" w:themeColor="text1"/>
          <w14:textFill>
            <w14:solidFill>
              <w14:schemeClr w14:val="tx1"/>
            </w14:solidFill>
          </w14:textFill>
        </w:rPr>
        <w:t>，摘自习近平在亚太经合组织工商领导人峰会上主旨演讲，</w:t>
      </w:r>
      <w:r>
        <w:rPr>
          <w:rFonts w:ascii="宋体" w:hAnsi="宋体" w:eastAsia="宋体"/>
          <w:color w:val="000000" w:themeColor="text1"/>
          <w14:textFill>
            <w14:solidFill>
              <w14:schemeClr w14:val="tx1"/>
            </w14:solidFill>
          </w14:textFill>
        </w:rPr>
        <w:t>《习近平谈治国理政》第</w:t>
      </w:r>
      <w:r>
        <w:rPr>
          <w:rFonts w:hint="eastAsia" w:ascii="宋体" w:hAnsi="宋体" w:eastAsia="宋体"/>
          <w:color w:val="000000" w:themeColor="text1"/>
          <w14:textFill>
            <w14:solidFill>
              <w14:schemeClr w14:val="tx1"/>
            </w14:solidFill>
          </w14:textFill>
        </w:rPr>
        <w:t>三</w:t>
      </w:r>
      <w:r>
        <w:rPr>
          <w:rFonts w:ascii="宋体" w:hAnsi="宋体" w:eastAsia="宋体"/>
          <w:color w:val="000000" w:themeColor="text1"/>
          <w14:textFill>
            <w14:solidFill>
              <w14:schemeClr w14:val="tx1"/>
            </w14:solidFill>
          </w14:textFill>
        </w:rPr>
        <w:t>卷，第455页</w:t>
      </w:r>
      <w:r>
        <w:rPr>
          <w:rFonts w:hint="eastAsia" w:ascii="宋体" w:hAnsi="宋体" w:eastAsia="宋体"/>
          <w:color w:val="000000" w:themeColor="text1"/>
          <w14:textFill>
            <w14:solidFill>
              <w14:schemeClr w14:val="tx1"/>
            </w14:solidFill>
          </w14:textFill>
        </w:rPr>
        <w:t>。）</w:t>
      </w:r>
    </w:p>
    <w:p w14:paraId="644DEF7E">
      <w:pPr>
        <w:wordWrap w:val="0"/>
        <w:spacing w:line="420" w:lineRule="exact"/>
        <w:ind w:left="-2" w:leftChars="-1" w:firstLine="420" w:firstLineChars="200"/>
        <w:rPr>
          <w:rFonts w:ascii="宋体" w:hAnsi="宋体" w:eastAsia="Malgun Gothic" w:cs="宋体"/>
          <w:color w:val="000000" w:themeColor="text1"/>
          <w:lang w:eastAsia="ko-KR"/>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该例句</w:t>
      </w:r>
      <w:r>
        <w:rPr>
          <w:rFonts w:hint="eastAsia" w:ascii="宋体" w:hAnsi="宋体" w:eastAsia="宋体"/>
          <w:color w:val="000000" w:themeColor="text1"/>
          <w14:textFill>
            <w14:solidFill>
              <w14:schemeClr w14:val="tx1"/>
            </w14:solidFill>
          </w14:textFill>
        </w:rPr>
        <w:t>摘自</w:t>
      </w:r>
      <w:r>
        <w:rPr>
          <w:rFonts w:ascii="宋体" w:hAnsi="宋体" w:eastAsia="宋体"/>
          <w:color w:val="000000" w:themeColor="text1"/>
          <w14:textFill>
            <w14:solidFill>
              <w14:schemeClr w14:val="tx1"/>
            </w14:solidFill>
          </w14:textFill>
        </w:rPr>
        <w:t>2018年11月17日</w:t>
      </w:r>
      <w:r>
        <w:rPr>
          <w:rFonts w:hint="eastAsia" w:ascii="宋体" w:hAnsi="宋体" w:eastAsia="宋体"/>
          <w:color w:val="000000" w:themeColor="text1"/>
          <w14:textFill>
            <w14:solidFill>
              <w14:schemeClr w14:val="tx1"/>
            </w14:solidFill>
          </w14:textFill>
        </w:rPr>
        <w:t>习近平在亚太经合组织工商领导人峰会上主旨演讲</w:t>
      </w:r>
      <w:r>
        <w:rPr>
          <w:rFonts w:ascii="宋体" w:hAnsi="宋体" w:eastAsia="Malgun Gothic"/>
          <w:color w:val="000000" w:themeColor="text1"/>
          <w14:textFill>
            <w14:solidFill>
              <w14:schemeClr w14:val="tx1"/>
            </w14:solidFill>
          </w14:textFill>
        </w:rPr>
        <w:t>。</w:t>
      </w:r>
      <w:r>
        <w:rPr>
          <w:rFonts w:hint="eastAsia" w:ascii="宋体" w:hAnsi="宋体" w:eastAsia="宋体" w:cs="宋体"/>
          <w:color w:val="000000" w:themeColor="text1"/>
          <w:lang w:eastAsia="ko-KR"/>
          <w14:textFill>
            <w14:solidFill>
              <w14:schemeClr w14:val="tx1"/>
            </w14:solidFill>
          </w14:textFill>
        </w:rPr>
        <w:t>“以来”根据韩国语表达习惯译为“</w:t>
      </w:r>
      <w:r>
        <w:rPr>
          <w:rFonts w:hint="eastAsia" w:ascii="Batang" w:hAnsi="Batang" w:eastAsia="Batang" w:cs="Batang"/>
          <w:color w:val="000000" w:themeColor="text1"/>
          <w:lang w:eastAsia="ko-KR"/>
          <w14:textFill>
            <w14:solidFill>
              <w14:schemeClr w14:val="tx1"/>
            </w14:solidFill>
          </w14:textFill>
        </w:rPr>
        <w:t>이후</w:t>
      </w:r>
      <w:r>
        <w:rPr>
          <w:rFonts w:hint="eastAsia" w:ascii="宋体" w:hAnsi="宋体" w:eastAsia="宋体" w:cs="宋体"/>
          <w:color w:val="000000" w:themeColor="text1"/>
          <w:lang w:eastAsia="ko-KR"/>
          <w14:textFill>
            <w14:solidFill>
              <w14:schemeClr w14:val="tx1"/>
            </w14:solidFill>
          </w14:textFill>
        </w:rPr>
        <w:t>”，“我们”在译文中做了省略处理，“可以看到”引申为“</w:t>
      </w:r>
      <w:r>
        <w:rPr>
          <w:rFonts w:hint="eastAsia" w:ascii="Batang" w:hAnsi="Batang" w:eastAsia="Batang" w:cs="Batang"/>
          <w:color w:val="000000" w:themeColor="text1"/>
          <w:lang w:eastAsia="ko-KR"/>
          <w14:textFill>
            <w14:solidFill>
              <w14:schemeClr w14:val="tx1"/>
            </w14:solidFill>
          </w14:textFill>
        </w:rPr>
        <w:t>알</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있다</w:t>
      </w:r>
      <w:r>
        <w:rPr>
          <w:rFonts w:hint="eastAsia" w:ascii="宋体" w:hAnsi="宋体" w:eastAsia="宋体" w:cs="宋体"/>
          <w:color w:val="000000" w:themeColor="text1"/>
          <w:lang w:eastAsia="ko-KR"/>
          <w14:textFill>
            <w14:solidFill>
              <w14:schemeClr w14:val="tx1"/>
            </w14:solidFill>
          </w14:textFill>
        </w:rPr>
        <w:t>”。</w:t>
      </w:r>
    </w:p>
    <w:p w14:paraId="1CBD82EA">
      <w:pPr>
        <w:wordWrap w:val="0"/>
        <w:spacing w:line="420" w:lineRule="exact"/>
        <w:ind w:left="-2" w:leftChars="-1" w:firstLine="420" w:firstLineChars="200"/>
        <w:rPr>
          <w:rFonts w:ascii="宋体" w:hAnsi="宋体" w:eastAsia="Malgun Gothic" w:cs="宋体"/>
          <w:color w:val="000000" w:themeColor="text1"/>
          <w:lang w:eastAsia="ko-KR"/>
          <w14:textFill>
            <w14:solidFill>
              <w14:schemeClr w14:val="tx1"/>
            </w14:solidFill>
          </w14:textFill>
        </w:rPr>
      </w:pPr>
    </w:p>
    <w:p w14:paraId="11F4F507">
      <w:pPr>
        <w:wordWrap w:val="0"/>
        <w:spacing w:line="420" w:lineRule="exact"/>
        <w:ind w:leftChars="-1" w:hanging="2"/>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w:instrText>
      </w:r>
      <w:r>
        <w:rPr>
          <w:rFonts w:hint="eastAsia" w:ascii="宋体" w:hAnsi="宋体" w:eastAsia="宋体"/>
          <w:color w:val="000000" w:themeColor="text1"/>
          <w14:textFill>
            <w14:solidFill>
              <w14:schemeClr w14:val="tx1"/>
            </w14:solidFill>
          </w14:textFill>
        </w:rPr>
        <w:instrText xml:space="preserve">= 3 \* GB3</w:instrText>
      </w:r>
      <w:r>
        <w:rPr>
          <w:rFonts w:ascii="宋体" w:hAnsi="宋体" w:eastAsia="宋体"/>
          <w:color w:val="000000" w:themeColor="text1"/>
          <w14:textFill>
            <w14:solidFill>
              <w14:schemeClr w14:val="tx1"/>
            </w14:solidFill>
          </w14:textFill>
        </w:rPr>
        <w:instrText xml:space="preserve"> </w:instrText>
      </w:r>
      <w:r>
        <w:rPr>
          <w:rFonts w:ascii="宋体" w:hAnsi="宋体" w:eastAsia="宋体"/>
          <w:color w:val="000000" w:themeColor="text1"/>
          <w14:textFill>
            <w14:solidFill>
              <w14:schemeClr w14:val="tx1"/>
            </w14:solidFill>
          </w14:textFill>
        </w:rPr>
        <w:fldChar w:fldCharType="separate"/>
      </w:r>
      <w:r>
        <w:rPr>
          <w:rFonts w:hint="eastAsia" w:ascii="宋体" w:hAnsi="宋体" w:eastAsia="宋体"/>
          <w:color w:val="000000" w:themeColor="text1"/>
          <w14:textFill>
            <w14:solidFill>
              <w14:schemeClr w14:val="tx1"/>
            </w14:solidFill>
          </w14:textFill>
        </w:rPr>
        <w:t>③</w:t>
      </w:r>
      <w:r>
        <w:rPr>
          <w:rFonts w:ascii="宋体" w:hAnsi="宋体" w:eastAsia="宋体"/>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当然，发展失衡、治理困境、数字鸿沟、</w:t>
      </w:r>
      <w:r>
        <w:rPr>
          <w:rFonts w:hint="eastAsia" w:ascii="宋体" w:hAnsi="宋体" w:eastAsia="宋体"/>
          <w:color w:val="000000" w:themeColor="text1"/>
          <w:u w:val="single"/>
          <w14:textFill>
            <w14:solidFill>
              <w14:schemeClr w14:val="tx1"/>
            </w14:solidFill>
          </w14:textFill>
        </w:rPr>
        <w:t>公平赤字</w:t>
      </w:r>
      <w:r>
        <w:rPr>
          <w:rFonts w:hint="eastAsia" w:ascii="宋体" w:hAnsi="宋体" w:eastAsia="宋体"/>
          <w:color w:val="000000" w:themeColor="text1"/>
          <w14:textFill>
            <w14:solidFill>
              <w14:schemeClr w14:val="tx1"/>
            </w14:solidFill>
          </w14:textFill>
        </w:rPr>
        <w:t>等问题也客观存在。这些是前进中的问题，我们要正视并设法解决，但不能</w:t>
      </w:r>
      <w:r>
        <w:rPr>
          <w:rFonts w:hint="eastAsia" w:ascii="宋体" w:hAnsi="宋体" w:eastAsia="宋体"/>
          <w:color w:val="000000" w:themeColor="text1"/>
          <w:u w:val="single"/>
          <w14:textFill>
            <w14:solidFill>
              <w14:schemeClr w14:val="tx1"/>
            </w14:solidFill>
          </w14:textFill>
        </w:rPr>
        <w:t>因噎废食</w:t>
      </w:r>
      <w:r>
        <w:rPr>
          <w:rFonts w:hint="eastAsia" w:ascii="宋体" w:hAnsi="宋体" w:eastAsia="宋体"/>
          <w:color w:val="000000" w:themeColor="text1"/>
          <w14:textFill>
            <w14:solidFill>
              <w14:schemeClr w14:val="tx1"/>
            </w14:solidFill>
          </w14:textFill>
        </w:rPr>
        <w:t>。</w:t>
      </w:r>
    </w:p>
    <w:p w14:paraId="294904BC">
      <w:pPr>
        <w:wordWrap w:val="0"/>
        <w:spacing w:line="420" w:lineRule="exact"/>
        <w:ind w:leftChars="-1" w:hanging="2"/>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물론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불균형</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문제와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거버넌스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딜레마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디지털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격차</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선진국과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개도국</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사이의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공정성</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부재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등의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문제도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객관적으로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존재합니다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그러나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이러한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문제들은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속에서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나타나는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문제이기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때문에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문제점들이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있다고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피할</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것이</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아니라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이러한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문제를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직시하고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해결책을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찾기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노력해야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w:t>
      </w:r>
    </w:p>
    <w:p w14:paraId="0649F92A">
      <w:pPr>
        <w:wordWrap w:val="0"/>
        <w:spacing w:line="420" w:lineRule="exact"/>
        <w:ind w:leftChars="-1" w:hanging="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2017年1月18日，摘自习近平在联合国日内瓦总部的演讲，《习近平谈治国理政》第二卷，第543页。）</w:t>
      </w:r>
    </w:p>
    <w:p w14:paraId="5D67D7AC">
      <w:pPr>
        <w:wordWrap w:val="0"/>
        <w:spacing w:line="420" w:lineRule="exact"/>
        <w:ind w:left="-2" w:leftChars="-1" w:firstLine="420" w:firstLineChars="200"/>
        <w:rPr>
          <w:rFonts w:ascii="宋体" w:hAnsi="宋体" w:eastAsia="Malgun Gothic"/>
          <w:color w:val="000000" w:themeColor="text1"/>
          <w:lang w:eastAsia="ko-KR"/>
          <w14:textFill>
            <w14:solidFill>
              <w14:schemeClr w14:val="tx1"/>
            </w14:solidFill>
          </w14:textFill>
        </w:rPr>
      </w:pPr>
      <w:r>
        <w:rPr>
          <w:rFonts w:hint="eastAsia" w:ascii="宋体" w:hAnsi="宋体" w:eastAsia="宋体"/>
          <w:color w:val="000000" w:themeColor="text1"/>
          <w14:textFill>
            <w14:solidFill>
              <w14:schemeClr w14:val="tx1"/>
            </w14:solidFill>
          </w14:textFill>
        </w:rPr>
        <w:t>该例句</w:t>
      </w:r>
      <w:r>
        <w:rPr>
          <w:rFonts w:ascii="宋体" w:hAnsi="宋体" w:eastAsia="宋体"/>
          <w:color w:val="000000" w:themeColor="text1"/>
          <w14:textFill>
            <w14:solidFill>
              <w14:schemeClr w14:val="tx1"/>
            </w14:solidFill>
          </w14:textFill>
        </w:rPr>
        <w:t>摘自2017年1月18日习近平在联合国日内瓦总部的演讲。</w:t>
      </w:r>
      <w:r>
        <w:rPr>
          <w:rFonts w:hint="eastAsia" w:ascii="宋体" w:hAnsi="宋体" w:eastAsia="宋体"/>
          <w:color w:val="000000" w:themeColor="text1"/>
          <w14:textFill>
            <w14:solidFill>
              <w14:schemeClr w14:val="tx1"/>
            </w14:solidFill>
          </w14:textFill>
        </w:rPr>
        <w:t>“公平赤字”是对发达国家与发展中国家之间不公平问题的隐喻，译文中直接翻译出了隐含的实际意义。</w:t>
      </w:r>
      <w:r>
        <w:rPr>
          <w:rFonts w:hint="eastAsia" w:ascii="宋体" w:hAnsi="宋体" w:eastAsia="宋体"/>
          <w:color w:val="000000" w:themeColor="text1"/>
          <w:lang w:eastAsia="ko-KR"/>
          <w14:textFill>
            <w14:solidFill>
              <w14:schemeClr w14:val="tx1"/>
            </w14:solidFill>
          </w14:textFill>
        </w:rPr>
        <w:t>“不能因噎废食”译为“</w:t>
      </w:r>
      <w:r>
        <w:rPr>
          <w:rFonts w:hint="eastAsia" w:ascii="Batang" w:hAnsi="Batang" w:eastAsia="Batang" w:cs="Batang"/>
          <w:color w:val="000000" w:themeColor="text1"/>
          <w:lang w:eastAsia="ko-KR"/>
          <w14:textFill>
            <w14:solidFill>
              <w14:schemeClr w14:val="tx1"/>
            </w14:solidFill>
          </w14:textFill>
        </w:rPr>
        <w:t>문제점들이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있다고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피할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아니라</w:t>
      </w:r>
      <w:r>
        <w:rPr>
          <w:rFonts w:hint="eastAsia" w:ascii="宋体" w:hAnsi="宋体" w:eastAsia="宋体"/>
          <w:color w:val="000000" w:themeColor="text1"/>
          <w:lang w:eastAsia="ko-KR"/>
          <w14:textFill>
            <w14:solidFill>
              <w14:schemeClr w14:val="tx1"/>
            </w14:solidFill>
          </w14:textFill>
        </w:rPr>
        <w:t>”，属于词义抽象化。</w:t>
      </w:r>
    </w:p>
    <w:p w14:paraId="0CF96F6D">
      <w:pPr>
        <w:wordWrap w:val="0"/>
        <w:spacing w:line="420" w:lineRule="exact"/>
        <w:ind w:left="-2" w:leftChars="-1" w:firstLine="420" w:firstLineChars="200"/>
        <w:rPr>
          <w:rFonts w:ascii="宋体" w:hAnsi="宋体" w:eastAsia="Malgun Gothic"/>
          <w:color w:val="000000" w:themeColor="text1"/>
          <w:lang w:eastAsia="ko-KR"/>
          <w14:textFill>
            <w14:solidFill>
              <w14:schemeClr w14:val="tx1"/>
            </w14:solidFill>
          </w14:textFill>
        </w:rPr>
      </w:pPr>
    </w:p>
    <w:p w14:paraId="3EEFC465">
      <w:pPr>
        <w:wordWrap w:val="0"/>
        <w:spacing w:line="420" w:lineRule="exact"/>
        <w:ind w:leftChars="-1" w:hanging="2"/>
        <w:rPr>
          <w:rFonts w:ascii="宋体" w:hAnsi="宋体" w:eastAsia="宋体" w:cs="宋体"/>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fldChar w:fldCharType="begin"/>
      </w:r>
      <w:r>
        <w:rPr>
          <w:rFonts w:ascii="宋体" w:hAnsi="宋体" w:eastAsia="宋体" w:cs="宋体"/>
          <w:color w:val="000000" w:themeColor="text1"/>
          <w14:textFill>
            <w14:solidFill>
              <w14:schemeClr w14:val="tx1"/>
            </w14:solidFill>
          </w14:textFill>
        </w:rPr>
        <w:instrText xml:space="preserve"> </w:instrText>
      </w:r>
      <w:r>
        <w:rPr>
          <w:rFonts w:hint="eastAsia" w:ascii="宋体" w:hAnsi="宋体" w:eastAsia="宋体" w:cs="宋体"/>
          <w:color w:val="000000" w:themeColor="text1"/>
          <w14:textFill>
            <w14:solidFill>
              <w14:schemeClr w14:val="tx1"/>
            </w14:solidFill>
          </w14:textFill>
        </w:rPr>
        <w:instrText xml:space="preserve">= 4 \* GB3</w:instrText>
      </w:r>
      <w:r>
        <w:rPr>
          <w:rFonts w:ascii="宋体" w:hAnsi="宋体" w:eastAsia="宋体" w:cs="宋体"/>
          <w:color w:val="000000" w:themeColor="text1"/>
          <w14:textFill>
            <w14:solidFill>
              <w14:schemeClr w14:val="tx1"/>
            </w14:solidFill>
          </w14:textFill>
        </w:rPr>
        <w:instrText xml:space="preserve"> </w:instrText>
      </w:r>
      <w:r>
        <w:rPr>
          <w:rFonts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④</w:t>
      </w:r>
      <w:r>
        <w:rPr>
          <w:rFonts w:ascii="宋体" w:hAnsi="宋体" w:eastAsia="宋体" w:cs="宋体"/>
          <w:color w:val="000000" w:themeColor="text1"/>
          <w14:textFill>
            <w14:solidFill>
              <w14:schemeClr w14:val="tx1"/>
            </w14:solidFill>
          </w14:textFill>
        </w:rPr>
        <w:fldChar w:fldCharType="end"/>
      </w:r>
      <w:r>
        <w:rPr>
          <w:rFonts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在发展思路上既要着力破解难题、补齐短板，又要考虑</w:t>
      </w:r>
      <w:r>
        <w:rPr>
          <w:rFonts w:hint="eastAsia" w:ascii="宋体" w:hAnsi="宋体" w:eastAsia="宋体" w:cs="宋体"/>
          <w:color w:val="000000" w:themeColor="text1"/>
          <w:u w:val="single"/>
          <w14:textFill>
            <w14:solidFill>
              <w14:schemeClr w14:val="tx1"/>
            </w14:solidFill>
          </w14:textFill>
        </w:rPr>
        <w:t>巩固和厚植</w:t>
      </w:r>
      <w:r>
        <w:rPr>
          <w:rFonts w:hint="eastAsia" w:ascii="宋体" w:hAnsi="宋体" w:eastAsia="宋体" w:cs="宋体"/>
          <w:color w:val="000000" w:themeColor="text1"/>
          <w14:textFill>
            <w14:solidFill>
              <w14:schemeClr w14:val="tx1"/>
            </w14:solidFill>
          </w14:textFill>
        </w:rPr>
        <w:t>原有优势，两方面</w:t>
      </w:r>
      <w:r>
        <w:rPr>
          <w:rFonts w:hint="eastAsia" w:ascii="宋体" w:hAnsi="宋体" w:eastAsia="宋体" w:cs="宋体"/>
          <w:color w:val="000000" w:themeColor="text1"/>
          <w:u w:val="single"/>
          <w14:textFill>
            <w14:solidFill>
              <w14:schemeClr w14:val="tx1"/>
            </w14:solidFill>
          </w14:textFill>
        </w:rPr>
        <w:t>相辅相成、相得益彰</w:t>
      </w:r>
      <w:r>
        <w:rPr>
          <w:rFonts w:hint="eastAsia" w:ascii="宋体" w:hAnsi="宋体" w:eastAsia="宋体" w:cs="宋体"/>
          <w:color w:val="000000" w:themeColor="text1"/>
          <w14:textFill>
            <w14:solidFill>
              <w14:schemeClr w14:val="tx1"/>
            </w14:solidFill>
          </w14:textFill>
        </w:rPr>
        <w:t>，才能实现高水平发展。</w:t>
      </w:r>
    </w:p>
    <w:p w14:paraId="1C0B00A7">
      <w:pPr>
        <w:widowControl/>
        <w:wordWrap w:val="0"/>
        <w:topLinePunct/>
        <w:spacing w:line="420" w:lineRule="exact"/>
        <w:ind w:leftChars="-1" w:hanging="2"/>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난제를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해소하고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단점을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보완하면서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기존의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우위를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공고히</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다져야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하며</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측면이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상보상생하고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시너지</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효과를</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내야만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높은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수준의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실현할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ascii="宋体" w:hAnsi="宋体" w:eastAsia="宋体"/>
          <w:color w:val="000000" w:themeColor="text1"/>
          <w:lang w:eastAsia="ko-KR"/>
          <w14:textFill>
            <w14:solidFill>
              <w14:schemeClr w14:val="tx1"/>
            </w14:solidFill>
          </w14:textFill>
        </w:rPr>
        <w:t>.</w:t>
      </w:r>
    </w:p>
    <w:p w14:paraId="2A20D3CA">
      <w:pPr>
        <w:widowControl/>
        <w:wordWrap w:val="0"/>
        <w:topLinePunct/>
        <w:spacing w:line="420" w:lineRule="exact"/>
        <w:ind w:leftChars="-1" w:hanging="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2016年1月18日，摘自习近平在省部级主要领导干部学习贯彻党的十八届五中全会精神专题研讨班上的讲话，《习近平谈治国理政》第二卷，第206页。）</w:t>
      </w:r>
    </w:p>
    <w:p w14:paraId="24A65467">
      <w:pPr>
        <w:widowControl/>
        <w:wordWrap w:val="0"/>
        <w:topLinePunct/>
        <w:spacing w:line="420" w:lineRule="exact"/>
        <w:ind w:left="-2" w:leftChars="-1" w:firstLine="420" w:firstLineChars="200"/>
        <w:rPr>
          <w:rFonts w:ascii="宋体" w:hAnsi="宋体" w:eastAsia="Malgun Gothic"/>
          <w:color w:val="000000" w:themeColor="text1"/>
          <w:lang w:eastAsia="ko-KR"/>
          <w14:textFill>
            <w14:solidFill>
              <w14:schemeClr w14:val="tx1"/>
            </w14:solidFill>
          </w14:textFill>
        </w:rPr>
      </w:pPr>
      <w:r>
        <w:rPr>
          <w:rFonts w:hint="eastAsia" w:ascii="宋体" w:hAnsi="宋体" w:eastAsia="宋体"/>
          <w:color w:val="000000" w:themeColor="text1"/>
          <w14:textFill>
            <w14:solidFill>
              <w14:schemeClr w14:val="tx1"/>
            </w14:solidFill>
          </w14:textFill>
        </w:rPr>
        <w:t>该例句</w:t>
      </w:r>
      <w:r>
        <w:rPr>
          <w:rFonts w:ascii="宋体" w:hAnsi="宋体" w:eastAsia="宋体"/>
          <w:color w:val="000000" w:themeColor="text1"/>
          <w14:textFill>
            <w14:solidFill>
              <w14:schemeClr w14:val="tx1"/>
            </w14:solidFill>
          </w14:textFill>
        </w:rPr>
        <w:t>摘自2016年1月18日习近平在省部级主要领导干部学习贯彻党的十八届五中全会精神专题研讨班上的讲话</w:t>
      </w:r>
      <w:r>
        <w:rPr>
          <w:rFonts w:ascii="宋体" w:hAnsi="宋体" w:eastAsia="Malgun Gothic"/>
          <w:color w:val="000000" w:themeColor="text1"/>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“厚植”原指“深厚地培育”，意指“加强、加深”，译文中将“巩固和厚植”合译为“</w:t>
      </w:r>
      <w:r>
        <w:rPr>
          <w:rFonts w:hint="eastAsia" w:ascii="Batang" w:hAnsi="Batang" w:eastAsia="Batang" w:cs="Batang"/>
          <w:color w:val="000000" w:themeColor="text1"/>
          <w:lang w:eastAsia="ko-KR"/>
          <w14:textFill>
            <w14:solidFill>
              <w14:schemeClr w14:val="tx1"/>
            </w14:solidFill>
          </w14:textFill>
        </w:rPr>
        <w:t>공고히</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다지다</w:t>
      </w:r>
      <w:r>
        <w:rPr>
          <w:rFonts w:hint="eastAsia" w:ascii="宋体" w:hAnsi="宋体" w:eastAsia="宋体"/>
          <w:color w:val="000000" w:themeColor="text1"/>
          <w:lang w:eastAsia="ko-KR"/>
          <w14:textFill>
            <w14:solidFill>
              <w14:schemeClr w14:val="tx1"/>
            </w14:solidFill>
          </w14:textFill>
        </w:rPr>
        <w:t>”，属于词义抽象化。四字成语在两种语言中的翻译方法未必完全相同，“相辅相成”根据韩国语表达习惯译为汉字词“</w:t>
      </w:r>
      <w:r>
        <w:rPr>
          <w:rFonts w:hint="eastAsia" w:ascii="Batang" w:hAnsi="Batang" w:eastAsia="Batang" w:cs="Batang"/>
          <w:color w:val="000000" w:themeColor="text1"/>
          <w:lang w:eastAsia="ko-KR"/>
          <w14:textFill>
            <w14:solidFill>
              <w14:schemeClr w14:val="tx1"/>
            </w14:solidFill>
          </w14:textFill>
        </w:rPr>
        <w:t>상보상생</w:t>
      </w:r>
      <w:r>
        <w:rPr>
          <w:rFonts w:hint="eastAsia" w:ascii="宋体" w:hAnsi="宋体" w:eastAsia="宋体"/>
          <w:color w:val="000000" w:themeColor="text1"/>
          <w:lang w:eastAsia="ko-KR"/>
          <w14:textFill>
            <w14:solidFill>
              <w14:schemeClr w14:val="tx1"/>
            </w14:solidFill>
          </w14:textFill>
        </w:rPr>
        <w:t>”，而“相得益彰”意译为“</w:t>
      </w:r>
      <w:r>
        <w:rPr>
          <w:rFonts w:hint="eastAsia" w:ascii="Batang" w:hAnsi="Batang" w:eastAsia="Batang" w:cs="Batang"/>
          <w:color w:val="000000" w:themeColor="text1"/>
          <w:lang w:eastAsia="ko-KR"/>
          <w14:textFill>
            <w14:solidFill>
              <w14:schemeClr w14:val="tx1"/>
            </w14:solidFill>
          </w14:textFill>
        </w:rPr>
        <w:t>시너지</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효과를</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내다</w:t>
      </w:r>
      <w:r>
        <w:rPr>
          <w:rFonts w:hint="eastAsia" w:ascii="宋体" w:hAnsi="宋体" w:eastAsia="宋体"/>
          <w:color w:val="000000" w:themeColor="text1"/>
          <w:lang w:eastAsia="ko-KR"/>
          <w14:textFill>
            <w14:solidFill>
              <w14:schemeClr w14:val="tx1"/>
            </w14:solidFill>
          </w14:textFill>
        </w:rPr>
        <w:t>”。</w:t>
      </w:r>
    </w:p>
    <w:p w14:paraId="100E7C8E">
      <w:pPr>
        <w:widowControl/>
        <w:wordWrap w:val="0"/>
        <w:topLinePunct/>
        <w:spacing w:line="420" w:lineRule="exact"/>
        <w:ind w:left="-2" w:leftChars="-1" w:firstLine="420" w:firstLineChars="200"/>
        <w:rPr>
          <w:rFonts w:ascii="宋体" w:hAnsi="宋体" w:eastAsia="Malgun Gothic"/>
          <w:color w:val="000000" w:themeColor="text1"/>
          <w:lang w:eastAsia="ko-KR"/>
          <w14:textFill>
            <w14:solidFill>
              <w14:schemeClr w14:val="tx1"/>
            </w14:solidFill>
          </w14:textFill>
        </w:rPr>
      </w:pPr>
    </w:p>
    <w:p w14:paraId="46DF8604">
      <w:pPr>
        <w:wordWrap w:val="0"/>
        <w:autoSpaceDE w:val="0"/>
        <w:autoSpaceDN w:val="0"/>
        <w:adjustRightInd w:val="0"/>
        <w:spacing w:line="420" w:lineRule="exact"/>
        <w:ind w:leftChars="-1" w:hanging="2"/>
        <w:jc w:val="left"/>
        <w:rPr>
          <w:rFonts w:ascii="宋体" w:hAnsi="宋体" w:eastAsia="宋体" w:cs="SMSSMyungJo10Std-Regular"/>
          <w:color w:val="000000" w:themeColor="text1"/>
          <w:kern w:val="0"/>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⑤ </w:t>
      </w:r>
      <w:r>
        <w:rPr>
          <w:rFonts w:hint="eastAsia" w:ascii="宋体" w:hAnsi="宋体" w:eastAsia="宋体" w:cs="SMSSMyungJo10Std-Regular"/>
          <w:color w:val="000000" w:themeColor="text1"/>
          <w:kern w:val="0"/>
          <w:u w:val="single"/>
          <w14:textFill>
            <w14:solidFill>
              <w14:schemeClr w14:val="tx1"/>
            </w14:solidFill>
          </w14:textFill>
        </w:rPr>
        <w:t>主要经济体</w:t>
      </w:r>
      <w:r>
        <w:rPr>
          <w:rFonts w:hint="eastAsia" w:ascii="宋体" w:hAnsi="宋体" w:eastAsia="宋体" w:cs="SMSSMyungJo10Std-Regular"/>
          <w:color w:val="000000" w:themeColor="text1"/>
          <w:kern w:val="0"/>
          <w14:textFill>
            <w14:solidFill>
              <w14:schemeClr w14:val="tx1"/>
            </w14:solidFill>
          </w14:textFill>
        </w:rPr>
        <w:t>先后进入老龄化社会，人口增长率下降，给各国经济社会</w:t>
      </w:r>
      <w:r>
        <w:rPr>
          <w:rFonts w:hint="eastAsia" w:ascii="宋体" w:hAnsi="宋体" w:eastAsia="宋体" w:cs="SMSSMyungJo10Std-Regular"/>
          <w:color w:val="000000" w:themeColor="text1"/>
          <w:kern w:val="0"/>
          <w:u w:val="single"/>
          <w14:textFill>
            <w14:solidFill>
              <w14:schemeClr w14:val="tx1"/>
            </w14:solidFill>
          </w14:textFill>
        </w:rPr>
        <w:t>带来压力</w:t>
      </w:r>
      <w:r>
        <w:rPr>
          <w:rFonts w:hint="eastAsia" w:ascii="宋体" w:hAnsi="宋体" w:eastAsia="宋体" w:cs="SMSSMyungJo10Std-Regular"/>
          <w:color w:val="000000" w:themeColor="text1"/>
          <w:kern w:val="0"/>
          <w14:textFill>
            <w14:solidFill>
              <w14:schemeClr w14:val="tx1"/>
            </w14:solidFill>
          </w14:textFill>
        </w:rPr>
        <w:t>。</w:t>
      </w:r>
    </w:p>
    <w:p w14:paraId="58766337">
      <w:pPr>
        <w:wordWrap w:val="0"/>
        <w:autoSpaceDE w:val="0"/>
        <w:autoSpaceDN w:val="0"/>
        <w:adjustRightInd w:val="0"/>
        <w:spacing w:line="420" w:lineRule="exact"/>
        <w:ind w:leftChars="-1" w:hanging="2"/>
        <w:rPr>
          <w:rFonts w:ascii="宋体" w:hAnsi="宋体" w:eastAsia="宋体" w:cs="SMSSMyungJo10Std-Regular"/>
          <w:color w:val="000000" w:themeColor="text1"/>
          <w:kern w:val="0"/>
          <w:lang w:eastAsia="ko-KR"/>
          <w14:textFill>
            <w14:solidFill>
              <w14:schemeClr w14:val="tx1"/>
            </w14:solidFill>
          </w14:textFill>
        </w:rPr>
      </w:pPr>
      <w:r>
        <w:rPr>
          <w:rFonts w:hint="eastAsia" w:ascii="Batang" w:hAnsi="Batang" w:eastAsia="Batang" w:cs="Batang"/>
          <w:color w:val="000000" w:themeColor="text1"/>
          <w:kern w:val="0"/>
          <w:u w:val="single"/>
          <w:lang w:eastAsia="ko-KR"/>
          <w14:textFill>
            <w14:solidFill>
              <w14:schemeClr w14:val="tx1"/>
            </w14:solidFill>
          </w14:textFill>
        </w:rPr>
        <w:t>세계</w:t>
      </w:r>
      <w:r>
        <w:rPr>
          <w:rFonts w:ascii="宋体" w:hAnsi="宋体" w:eastAsia="宋体" w:cs="SMSSMyungJo10Std-Regular"/>
          <w:color w:val="000000" w:themeColor="text1"/>
          <w:kern w:val="0"/>
          <w:u w:val="single"/>
          <w:lang w:eastAsia="ko-KR"/>
          <w14:textFill>
            <w14:solidFill>
              <w14:schemeClr w14:val="tx1"/>
            </w14:solidFill>
          </w14:textFill>
        </w:rPr>
        <w:t xml:space="preserve"> </w:t>
      </w:r>
      <w:r>
        <w:rPr>
          <w:rFonts w:hint="eastAsia" w:ascii="Batang" w:hAnsi="Batang" w:eastAsia="Batang" w:cs="Batang"/>
          <w:color w:val="000000" w:themeColor="text1"/>
          <w:kern w:val="0"/>
          <w:u w:val="single"/>
          <w:lang w:eastAsia="ko-KR"/>
          <w14:textFill>
            <w14:solidFill>
              <w14:schemeClr w14:val="tx1"/>
            </w14:solidFill>
          </w14:textFill>
        </w:rPr>
        <w:t>경제의</w:t>
      </w:r>
      <w:r>
        <w:rPr>
          <w:rFonts w:ascii="宋体" w:hAnsi="宋体" w:eastAsia="宋体" w:cs="SMSSMyungJo10Std-Regular"/>
          <w:color w:val="000000" w:themeColor="text1"/>
          <w:kern w:val="0"/>
          <w:u w:val="single"/>
          <w:lang w:eastAsia="ko-KR"/>
          <w14:textFill>
            <w14:solidFill>
              <w14:schemeClr w14:val="tx1"/>
            </w14:solidFill>
          </w14:textFill>
        </w:rPr>
        <w:t xml:space="preserve"> </w:t>
      </w:r>
      <w:r>
        <w:rPr>
          <w:rFonts w:hint="eastAsia" w:ascii="Batang" w:hAnsi="Batang" w:eastAsia="Batang" w:cs="Batang"/>
          <w:color w:val="000000" w:themeColor="text1"/>
          <w:kern w:val="0"/>
          <w:u w:val="single"/>
          <w:lang w:eastAsia="ko-KR"/>
          <w14:textFill>
            <w14:solidFill>
              <w14:schemeClr w14:val="tx1"/>
            </w14:solidFill>
          </w14:textFill>
        </w:rPr>
        <w:t>주요국</w:t>
      </w:r>
      <w:r>
        <w:rPr>
          <w:rFonts w:hint="eastAsia" w:ascii="Batang" w:hAnsi="Batang" w:eastAsia="Batang" w:cs="Batang"/>
          <w:color w:val="000000" w:themeColor="text1"/>
          <w:kern w:val="0"/>
          <w:lang w:eastAsia="ko-KR"/>
          <w14:textFill>
            <w14:solidFill>
              <w14:schemeClr w14:val="tx1"/>
            </w14:solidFill>
          </w14:textFill>
        </w:rPr>
        <w:t>들이</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고령화</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사회로</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진입하고</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인구</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성장률도</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줄어들어</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각국의</w:t>
      </w:r>
      <w:r>
        <w:rPr>
          <w:rFonts w:hint="eastAsia" w:ascii="宋体" w:hAnsi="宋体" w:eastAsia="宋体"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경제사회에</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u w:val="single"/>
          <w:lang w:eastAsia="ko-KR"/>
          <w14:textFill>
            <w14:solidFill>
              <w14:schemeClr w14:val="tx1"/>
            </w14:solidFill>
          </w14:textFill>
        </w:rPr>
        <w:t>부담이</w:t>
      </w:r>
      <w:r>
        <w:rPr>
          <w:rFonts w:ascii="宋体" w:hAnsi="宋体" w:eastAsia="宋体" w:cs="SMSSMyungJo10Std-Regular"/>
          <w:color w:val="000000" w:themeColor="text1"/>
          <w:kern w:val="0"/>
          <w:u w:val="single"/>
          <w:lang w:eastAsia="ko-KR"/>
          <w14:textFill>
            <w14:solidFill>
              <w14:schemeClr w14:val="tx1"/>
            </w14:solidFill>
          </w14:textFill>
        </w:rPr>
        <w:t xml:space="preserve"> </w:t>
      </w:r>
      <w:r>
        <w:rPr>
          <w:rFonts w:hint="eastAsia" w:ascii="Batang" w:hAnsi="Batang" w:eastAsia="Batang" w:cs="Batang"/>
          <w:color w:val="000000" w:themeColor="text1"/>
          <w:kern w:val="0"/>
          <w:u w:val="single"/>
          <w:lang w:eastAsia="ko-KR"/>
          <w14:textFill>
            <w14:solidFill>
              <w14:schemeClr w14:val="tx1"/>
            </w14:solidFill>
          </w14:textFill>
        </w:rPr>
        <w:t>되고</w:t>
      </w:r>
      <w:r>
        <w:rPr>
          <w:rFonts w:ascii="宋体" w:hAnsi="宋体" w:eastAsia="宋体" w:cs="SMSSMyungJo10Std-Regular"/>
          <w:color w:val="000000" w:themeColor="text1"/>
          <w:kern w:val="0"/>
          <w:u w:val="single"/>
          <w:lang w:eastAsia="ko-KR"/>
          <w14:textFill>
            <w14:solidFill>
              <w14:schemeClr w14:val="tx1"/>
            </w14:solidFill>
          </w14:textFill>
        </w:rPr>
        <w:t xml:space="preserve"> </w:t>
      </w:r>
      <w:r>
        <w:rPr>
          <w:rFonts w:hint="eastAsia" w:ascii="Batang" w:hAnsi="Batang" w:eastAsia="Batang" w:cs="Batang"/>
          <w:color w:val="000000" w:themeColor="text1"/>
          <w:kern w:val="0"/>
          <w:u w:val="single"/>
          <w:lang w:eastAsia="ko-KR"/>
          <w14:textFill>
            <w14:solidFill>
              <w14:schemeClr w14:val="tx1"/>
            </w14:solidFill>
          </w14:textFill>
        </w:rPr>
        <w:t>있습니다</w:t>
      </w:r>
      <w:r>
        <w:rPr>
          <w:rFonts w:ascii="宋体" w:hAnsi="宋体" w:eastAsia="宋体" w:cs="SMSSMyungJo10Std-Regular"/>
          <w:color w:val="000000" w:themeColor="text1"/>
          <w:kern w:val="0"/>
          <w:lang w:eastAsia="ko-KR"/>
          <w14:textFill>
            <w14:solidFill>
              <w14:schemeClr w14:val="tx1"/>
            </w14:solidFill>
          </w14:textFill>
        </w:rPr>
        <w:t>.</w:t>
      </w:r>
    </w:p>
    <w:p w14:paraId="4E91E3ED">
      <w:pPr>
        <w:wordWrap w:val="0"/>
        <w:topLinePunct/>
        <w:spacing w:line="420" w:lineRule="exact"/>
        <w:ind w:leftChars="-1" w:hanging="2"/>
        <w:rPr>
          <w:rFonts w:ascii="宋体" w:hAnsi="宋体" w:eastAsia="宋体" w:cs="Batang"/>
          <w:color w:val="000000" w:themeColor="text1"/>
          <w:lang w:eastAsia="ko-KR"/>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w:t>
      </w:r>
      <w:r>
        <w:rPr>
          <w:rFonts w:ascii="宋体" w:hAnsi="宋体" w:eastAsia="宋体" w:cs="Batang"/>
          <w:color w:val="000000" w:themeColor="text1"/>
          <w14:textFill>
            <w14:solidFill>
              <w14:schemeClr w14:val="tx1"/>
            </w14:solidFill>
          </w14:textFill>
        </w:rPr>
        <w:t>2016年9月4日，</w:t>
      </w:r>
      <w:r>
        <w:rPr>
          <w:rFonts w:hint="eastAsia" w:ascii="宋体" w:hAnsi="宋体" w:eastAsia="宋体" w:cs="Batang"/>
          <w:color w:val="000000" w:themeColor="text1"/>
          <w14:textFill>
            <w14:solidFill>
              <w14:schemeClr w14:val="tx1"/>
            </w14:solidFill>
          </w14:textFill>
        </w:rPr>
        <w:t>摘自</w:t>
      </w:r>
      <w:r>
        <w:rPr>
          <w:rFonts w:ascii="宋体" w:hAnsi="宋体" w:eastAsia="宋体" w:cs="Batang"/>
          <w:color w:val="000000" w:themeColor="text1"/>
          <w14:textFill>
            <w14:solidFill>
              <w14:schemeClr w14:val="tx1"/>
            </w14:solidFill>
          </w14:textFill>
        </w:rPr>
        <w:t>习近平</w:t>
      </w:r>
      <w:r>
        <w:rPr>
          <w:rFonts w:hint="eastAsia" w:ascii="宋体" w:hAnsi="宋体" w:eastAsia="宋体" w:cs="Batang"/>
          <w:color w:val="000000" w:themeColor="text1"/>
          <w14:textFill>
            <w14:solidFill>
              <w14:schemeClr w14:val="tx1"/>
            </w14:solidFill>
          </w14:textFill>
        </w:rPr>
        <w:t>在二十国集团领导人杭州峰会上的开幕辞，</w:t>
      </w:r>
      <w:r>
        <w:rPr>
          <w:rFonts w:ascii="宋体" w:hAnsi="宋体" w:eastAsia="宋体" w:cs="Batang"/>
          <w:color w:val="000000" w:themeColor="text1"/>
          <w14:textFill>
            <w14:solidFill>
              <w14:schemeClr w14:val="tx1"/>
            </w14:solidFill>
          </w14:textFill>
        </w:rPr>
        <w:t>《习近平谈治国理政》第</w:t>
      </w:r>
      <w:r>
        <w:rPr>
          <w:rFonts w:hint="eastAsia" w:ascii="宋体" w:hAnsi="宋体" w:eastAsia="宋体" w:cs="Batang"/>
          <w:color w:val="000000" w:themeColor="text1"/>
          <w14:textFill>
            <w14:solidFill>
              <w14:schemeClr w14:val="tx1"/>
            </w14:solidFill>
          </w14:textFill>
        </w:rPr>
        <w:t>二</w:t>
      </w:r>
      <w:r>
        <w:rPr>
          <w:rFonts w:ascii="宋体" w:hAnsi="宋体" w:eastAsia="宋体" w:cs="Batang"/>
          <w:color w:val="000000" w:themeColor="text1"/>
          <w14:textFill>
            <w14:solidFill>
              <w14:schemeClr w14:val="tx1"/>
            </w14:solidFill>
          </w14:textFill>
        </w:rPr>
        <w:t>卷，第</w:t>
      </w:r>
      <w:r>
        <w:rPr>
          <w:rFonts w:hint="eastAsia" w:ascii="宋体" w:hAnsi="宋体" w:eastAsia="宋体" w:cs="Batang"/>
          <w:color w:val="000000" w:themeColor="text1"/>
          <w14:textFill>
            <w14:solidFill>
              <w14:schemeClr w14:val="tx1"/>
            </w14:solidFill>
          </w14:textFill>
        </w:rPr>
        <w:t>4</w:t>
      </w:r>
      <w:r>
        <w:rPr>
          <w:rFonts w:ascii="宋体" w:hAnsi="宋体" w:eastAsia="宋体" w:cs="Batang"/>
          <w:color w:val="000000" w:themeColor="text1"/>
          <w14:textFill>
            <w14:solidFill>
              <w14:schemeClr w14:val="tx1"/>
            </w14:solidFill>
          </w14:textFill>
        </w:rPr>
        <w:t>71页。</w:t>
      </w:r>
      <w:r>
        <w:rPr>
          <w:rFonts w:hint="eastAsia" w:ascii="宋体" w:hAnsi="宋体" w:eastAsia="宋体" w:cs="Batang"/>
          <w:color w:val="000000" w:themeColor="text1"/>
          <w:lang w:eastAsia="ko-KR"/>
          <w14:textFill>
            <w14:solidFill>
              <w14:schemeClr w14:val="tx1"/>
            </w14:solidFill>
          </w14:textFill>
        </w:rPr>
        <w:t>）</w:t>
      </w:r>
    </w:p>
    <w:p w14:paraId="6C3201FD">
      <w:pPr>
        <w:wordWrap w:val="0"/>
        <w:autoSpaceDE w:val="0"/>
        <w:autoSpaceDN w:val="0"/>
        <w:adjustRightInd w:val="0"/>
        <w:spacing w:line="420" w:lineRule="exact"/>
        <w:ind w:left="-2" w:leftChars="-1" w:firstLine="420" w:firstLineChars="200"/>
        <w:rPr>
          <w:rFonts w:ascii="宋体" w:hAnsi="宋体" w:eastAsia="Malgun Gothic" w:cs="SMSSMyungJo10Std-Regular"/>
          <w:color w:val="000000" w:themeColor="text1"/>
          <w:kern w:val="0"/>
          <w:lang w:eastAsia="ko-KR"/>
          <w14:textFill>
            <w14:solidFill>
              <w14:schemeClr w14:val="tx1"/>
            </w14:solidFill>
          </w14:textFill>
        </w:rPr>
      </w:pPr>
      <w:r>
        <w:rPr>
          <w:rFonts w:hint="eastAsia" w:ascii="宋体" w:hAnsi="宋体" w:eastAsia="宋体" w:cs="SMSSMyungJo10Std-Regular"/>
          <w:color w:val="000000" w:themeColor="text1"/>
          <w:kern w:val="0"/>
          <w:lang w:eastAsia="ko-KR"/>
          <w14:textFill>
            <w14:solidFill>
              <w14:schemeClr w14:val="tx1"/>
            </w14:solidFill>
          </w14:textFill>
        </w:rPr>
        <w:t>该例句</w:t>
      </w:r>
      <w:r>
        <w:rPr>
          <w:rFonts w:hint="eastAsia" w:ascii="宋体" w:hAnsi="宋体" w:eastAsia="宋体" w:cs="Batang"/>
          <w:color w:val="000000" w:themeColor="text1"/>
          <w:lang w:eastAsia="ko-KR"/>
          <w14:textFill>
            <w14:solidFill>
              <w14:schemeClr w14:val="tx1"/>
            </w14:solidFill>
          </w14:textFill>
        </w:rPr>
        <w:t>摘自</w:t>
      </w:r>
      <w:r>
        <w:rPr>
          <w:rFonts w:ascii="宋体" w:hAnsi="宋体" w:eastAsia="宋体" w:cs="Batang"/>
          <w:color w:val="000000" w:themeColor="text1"/>
          <w:lang w:eastAsia="ko-KR"/>
          <w14:textFill>
            <w14:solidFill>
              <w14:schemeClr w14:val="tx1"/>
            </w14:solidFill>
          </w14:textFill>
        </w:rPr>
        <w:t>2016年9月4日习近平</w:t>
      </w:r>
      <w:r>
        <w:rPr>
          <w:rFonts w:hint="eastAsia" w:ascii="宋体" w:hAnsi="宋体" w:eastAsia="宋体" w:cs="Batang"/>
          <w:color w:val="000000" w:themeColor="text1"/>
          <w:lang w:eastAsia="ko-KR"/>
          <w14:textFill>
            <w14:solidFill>
              <w14:schemeClr w14:val="tx1"/>
            </w14:solidFill>
          </w14:textFill>
        </w:rPr>
        <w:t>在二十国集团领导人杭州峰会上的开幕辞，</w:t>
      </w:r>
      <w:r>
        <w:rPr>
          <w:rFonts w:hint="eastAsia" w:ascii="宋体" w:hAnsi="宋体" w:eastAsia="宋体" w:cs="SMSSMyungJo10Std-Regular"/>
          <w:color w:val="000000" w:themeColor="text1"/>
          <w:kern w:val="0"/>
          <w:lang w:eastAsia="ko-KR"/>
          <w14:textFill>
            <w14:solidFill>
              <w14:schemeClr w14:val="tx1"/>
            </w14:solidFill>
          </w14:textFill>
        </w:rPr>
        <w:t>“主要经济体”根据韩国语表达习惯译为“</w:t>
      </w:r>
      <w:r>
        <w:rPr>
          <w:rFonts w:hint="eastAsia" w:ascii="Batang" w:hAnsi="Batang" w:eastAsia="Batang" w:cs="Batang"/>
          <w:color w:val="000000" w:themeColor="text1"/>
          <w:kern w:val="0"/>
          <w:lang w:eastAsia="ko-KR"/>
          <w14:textFill>
            <w14:solidFill>
              <w14:schemeClr w14:val="tx1"/>
            </w14:solidFill>
          </w14:textFill>
        </w:rPr>
        <w:t>세계</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경제의</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주요국</w:t>
      </w:r>
      <w:r>
        <w:rPr>
          <w:rFonts w:hint="eastAsia" w:ascii="宋体" w:hAnsi="宋体" w:eastAsia="宋体" w:cs="SMSSMyungJo10Std-Regular"/>
          <w:color w:val="000000" w:themeColor="text1"/>
          <w:kern w:val="0"/>
          <w:lang w:eastAsia="ko-KR"/>
          <w14:textFill>
            <w14:solidFill>
              <w14:schemeClr w14:val="tx1"/>
            </w14:solidFill>
          </w14:textFill>
        </w:rPr>
        <w:t>”。为适应韩国语搭配习惯，“带来压力”译为“</w:t>
      </w:r>
      <w:r>
        <w:rPr>
          <w:rFonts w:hint="eastAsia" w:ascii="Batang" w:hAnsi="Batang" w:eastAsia="Batang" w:cs="Batang"/>
          <w:color w:val="000000" w:themeColor="text1"/>
          <w:kern w:val="0"/>
          <w:lang w:eastAsia="ko-KR"/>
          <w14:textFill>
            <w14:solidFill>
              <w14:schemeClr w14:val="tx1"/>
            </w14:solidFill>
          </w14:textFill>
        </w:rPr>
        <w:t>부담이</w:t>
      </w:r>
      <w:r>
        <w:rPr>
          <w:rFonts w:hint="eastAsia"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되다</w:t>
      </w:r>
      <w:r>
        <w:rPr>
          <w:rFonts w:hint="eastAsia" w:ascii="宋体" w:hAnsi="宋体" w:eastAsia="宋体" w:cs="SMSSMyungJo10Std-Regular"/>
          <w:color w:val="000000" w:themeColor="text1"/>
          <w:kern w:val="0"/>
          <w:lang w:eastAsia="ko-KR"/>
          <w14:textFill>
            <w14:solidFill>
              <w14:schemeClr w14:val="tx1"/>
            </w14:solidFill>
          </w14:textFill>
        </w:rPr>
        <w:t>”，而不是“</w:t>
      </w:r>
      <w:r>
        <w:rPr>
          <w:rFonts w:hint="eastAsia" w:ascii="Batang" w:hAnsi="Batang" w:eastAsia="Batang" w:cs="Batang"/>
          <w:color w:val="000000" w:themeColor="text1"/>
          <w:kern w:val="0"/>
          <w:lang w:eastAsia="ko-KR"/>
          <w14:textFill>
            <w14:solidFill>
              <w14:schemeClr w14:val="tx1"/>
            </w14:solidFill>
          </w14:textFill>
        </w:rPr>
        <w:t>부담을</w:t>
      </w:r>
      <w:r>
        <w:rPr>
          <w:rFonts w:hint="eastAsia"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주다</w:t>
      </w:r>
      <w:r>
        <w:rPr>
          <w:rFonts w:hint="eastAsia" w:ascii="宋体" w:hAnsi="宋体" w:eastAsia="宋体" w:cs="SMSSMyungJo10Std-Regular"/>
          <w:color w:val="000000" w:themeColor="text1"/>
          <w:kern w:val="0"/>
          <w:lang w:eastAsia="ko-KR"/>
          <w14:textFill>
            <w14:solidFill>
              <w14:schemeClr w14:val="tx1"/>
            </w14:solidFill>
          </w14:textFill>
        </w:rPr>
        <w:t>”。</w:t>
      </w:r>
    </w:p>
    <w:p w14:paraId="745E297F">
      <w:pPr>
        <w:wordWrap w:val="0"/>
        <w:autoSpaceDE w:val="0"/>
        <w:autoSpaceDN w:val="0"/>
        <w:adjustRightInd w:val="0"/>
        <w:spacing w:line="420" w:lineRule="exact"/>
        <w:ind w:left="-2" w:leftChars="-1" w:firstLine="420" w:firstLineChars="200"/>
        <w:rPr>
          <w:rFonts w:ascii="宋体" w:hAnsi="宋体" w:eastAsia="Malgun Gothic" w:cs="SMSSMyungJo10Std-Regular"/>
          <w:color w:val="000000" w:themeColor="text1"/>
          <w:kern w:val="0"/>
          <w:lang w:eastAsia="ko-KR"/>
          <w14:textFill>
            <w14:solidFill>
              <w14:schemeClr w14:val="tx1"/>
            </w14:solidFill>
          </w14:textFill>
        </w:rPr>
      </w:pPr>
    </w:p>
    <w:p w14:paraId="7C1850A2">
      <w:pPr>
        <w:widowControl/>
        <w:wordWrap w:val="0"/>
        <w:topLinePunct/>
        <w:spacing w:line="420" w:lineRule="exact"/>
        <w:ind w:leftChars="-1" w:hanging="2"/>
        <w:rPr>
          <w:rFonts w:ascii="宋体" w:hAnsi="宋体" w:eastAsia="宋体" w:cs="SMSSMyungJo10Std-Regular"/>
          <w:color w:val="000000" w:themeColor="text1"/>
          <w:kern w:val="0"/>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⑥ </w:t>
      </w:r>
      <w:r>
        <w:rPr>
          <w:rFonts w:hint="eastAsia" w:ascii="宋体" w:hAnsi="宋体" w:eastAsia="宋体" w:cs="SMSSMyungJo10Std-Regular"/>
          <w:color w:val="000000" w:themeColor="text1"/>
          <w:kern w:val="0"/>
          <w14:textFill>
            <w14:solidFill>
              <w14:schemeClr w14:val="tx1"/>
            </w14:solidFill>
          </w14:textFill>
        </w:rPr>
        <w:t>经济全球化出现波折，保护主义、内顾倾向抬头，多边贸易体制受到冲击。</w:t>
      </w:r>
    </w:p>
    <w:p w14:paraId="0A70DD00">
      <w:pPr>
        <w:wordWrap w:val="0"/>
        <w:autoSpaceDE w:val="0"/>
        <w:autoSpaceDN w:val="0"/>
        <w:adjustRightInd w:val="0"/>
        <w:spacing w:line="420" w:lineRule="exact"/>
        <w:ind w:leftChars="-1" w:hanging="2"/>
        <w:rPr>
          <w:rFonts w:ascii="宋体" w:hAnsi="宋体" w:eastAsia="宋体" w:cs="SMSSMyungJo10Std-Regular"/>
          <w:color w:val="000000" w:themeColor="text1"/>
          <w:kern w:val="0"/>
          <w:lang w:eastAsia="ko-KR"/>
          <w14:textFill>
            <w14:solidFill>
              <w14:schemeClr w14:val="tx1"/>
            </w14:solidFill>
          </w14:textFill>
        </w:rPr>
      </w:pPr>
      <w:r>
        <w:rPr>
          <w:rFonts w:hint="eastAsia" w:ascii="Batang" w:hAnsi="Batang" w:eastAsia="Batang" w:cs="Batang"/>
          <w:color w:val="000000" w:themeColor="text1"/>
          <w:kern w:val="0"/>
          <w:lang w:eastAsia="ko-KR"/>
          <w14:textFill>
            <w14:solidFill>
              <w14:schemeClr w14:val="tx1"/>
            </w14:solidFill>
          </w14:textFill>
        </w:rPr>
        <w:t>경제의</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글로벌화에도</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변화가</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일어나고</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보호주의와</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자국</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중심주의가</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고개를</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들면서</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다자</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무역</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체제에</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충격을</w:t>
      </w:r>
      <w:r>
        <w:rPr>
          <w:rFonts w:hint="eastAsia"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주고</w:t>
      </w:r>
      <w:r>
        <w:rPr>
          <w:rFonts w:ascii="宋体" w:hAnsi="宋体" w:eastAsia="宋体" w:cs="SMSSMyungJo10Std-Regular"/>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있습니다</w:t>
      </w:r>
      <w:r>
        <w:rPr>
          <w:rFonts w:ascii="宋体" w:hAnsi="宋体" w:eastAsia="宋体" w:cs="SMSSMyungJo10Std-Regular"/>
          <w:color w:val="000000" w:themeColor="text1"/>
          <w:kern w:val="0"/>
          <w:lang w:eastAsia="ko-KR"/>
          <w14:textFill>
            <w14:solidFill>
              <w14:schemeClr w14:val="tx1"/>
            </w14:solidFill>
          </w14:textFill>
        </w:rPr>
        <w:t>.</w:t>
      </w:r>
    </w:p>
    <w:p w14:paraId="0194A770">
      <w:pPr>
        <w:wordWrap w:val="0"/>
        <w:topLinePunct/>
        <w:spacing w:line="420" w:lineRule="exact"/>
        <w:ind w:leftChars="-1" w:hanging="2"/>
        <w:rPr>
          <w:rFonts w:ascii="宋体" w:hAnsi="宋体" w:eastAsia="宋体" w:cs="Batang"/>
          <w:color w:val="000000" w:themeColor="text1"/>
          <w:lang w:eastAsia="ko-KR"/>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w:t>
      </w:r>
      <w:r>
        <w:rPr>
          <w:rFonts w:ascii="宋体" w:hAnsi="宋体" w:eastAsia="宋体" w:cs="Batang"/>
          <w:color w:val="000000" w:themeColor="text1"/>
          <w14:textFill>
            <w14:solidFill>
              <w14:schemeClr w14:val="tx1"/>
            </w14:solidFill>
          </w14:textFill>
        </w:rPr>
        <w:t>2016年9月4日，</w:t>
      </w:r>
      <w:r>
        <w:rPr>
          <w:rFonts w:hint="eastAsia" w:ascii="宋体" w:hAnsi="宋体" w:eastAsia="宋体" w:cs="Batang"/>
          <w:color w:val="000000" w:themeColor="text1"/>
          <w14:textFill>
            <w14:solidFill>
              <w14:schemeClr w14:val="tx1"/>
            </w14:solidFill>
          </w14:textFill>
        </w:rPr>
        <w:t>摘自</w:t>
      </w:r>
      <w:r>
        <w:rPr>
          <w:rFonts w:ascii="宋体" w:hAnsi="宋体" w:eastAsia="宋体" w:cs="Batang"/>
          <w:color w:val="000000" w:themeColor="text1"/>
          <w14:textFill>
            <w14:solidFill>
              <w14:schemeClr w14:val="tx1"/>
            </w14:solidFill>
          </w14:textFill>
        </w:rPr>
        <w:t>习近平</w:t>
      </w:r>
      <w:r>
        <w:rPr>
          <w:rFonts w:hint="eastAsia" w:ascii="宋体" w:hAnsi="宋体" w:eastAsia="宋体" w:cs="Batang"/>
          <w:color w:val="000000" w:themeColor="text1"/>
          <w14:textFill>
            <w14:solidFill>
              <w14:schemeClr w14:val="tx1"/>
            </w14:solidFill>
          </w14:textFill>
        </w:rPr>
        <w:t>在二十国集团领导人杭州峰会上的开幕辞，</w:t>
      </w:r>
      <w:r>
        <w:rPr>
          <w:rFonts w:ascii="宋体" w:hAnsi="宋体" w:eastAsia="宋体" w:cs="Batang"/>
          <w:color w:val="000000" w:themeColor="text1"/>
          <w14:textFill>
            <w14:solidFill>
              <w14:schemeClr w14:val="tx1"/>
            </w14:solidFill>
          </w14:textFill>
        </w:rPr>
        <w:t>《习近平谈治国理政》第</w:t>
      </w:r>
      <w:r>
        <w:rPr>
          <w:rFonts w:hint="eastAsia" w:ascii="宋体" w:hAnsi="宋体" w:eastAsia="宋体" w:cs="Batang"/>
          <w:color w:val="000000" w:themeColor="text1"/>
          <w14:textFill>
            <w14:solidFill>
              <w14:schemeClr w14:val="tx1"/>
            </w14:solidFill>
          </w14:textFill>
        </w:rPr>
        <w:t>二</w:t>
      </w:r>
      <w:r>
        <w:rPr>
          <w:rFonts w:ascii="宋体" w:hAnsi="宋体" w:eastAsia="宋体" w:cs="Batang"/>
          <w:color w:val="000000" w:themeColor="text1"/>
          <w14:textFill>
            <w14:solidFill>
              <w14:schemeClr w14:val="tx1"/>
            </w14:solidFill>
          </w14:textFill>
        </w:rPr>
        <w:t>卷，第</w:t>
      </w:r>
      <w:r>
        <w:rPr>
          <w:rFonts w:hint="eastAsia" w:ascii="宋体" w:hAnsi="宋体" w:eastAsia="宋体" w:cs="Batang"/>
          <w:color w:val="000000" w:themeColor="text1"/>
          <w14:textFill>
            <w14:solidFill>
              <w14:schemeClr w14:val="tx1"/>
            </w14:solidFill>
          </w14:textFill>
        </w:rPr>
        <w:t>4</w:t>
      </w:r>
      <w:r>
        <w:rPr>
          <w:rFonts w:ascii="宋体" w:hAnsi="宋体" w:eastAsia="宋体" w:cs="Batang"/>
          <w:color w:val="000000" w:themeColor="text1"/>
          <w14:textFill>
            <w14:solidFill>
              <w14:schemeClr w14:val="tx1"/>
            </w14:solidFill>
          </w14:textFill>
        </w:rPr>
        <w:t>71页。</w:t>
      </w:r>
      <w:r>
        <w:rPr>
          <w:rFonts w:hint="eastAsia" w:ascii="宋体" w:hAnsi="宋体" w:eastAsia="宋体" w:cs="Batang"/>
          <w:color w:val="000000" w:themeColor="text1"/>
          <w:lang w:eastAsia="ko-KR"/>
          <w14:textFill>
            <w14:solidFill>
              <w14:schemeClr w14:val="tx1"/>
            </w14:solidFill>
          </w14:textFill>
        </w:rPr>
        <w:t>）</w:t>
      </w:r>
    </w:p>
    <w:p w14:paraId="6BD8AB7E">
      <w:pPr>
        <w:widowControl/>
        <w:wordWrap w:val="0"/>
        <w:topLinePunct/>
        <w:spacing w:line="420" w:lineRule="exact"/>
        <w:ind w:left="-2" w:leftChars="-1" w:firstLine="420" w:firstLineChars="200"/>
        <w:rPr>
          <w:rFonts w:ascii="宋体" w:hAnsi="宋体" w:eastAsia="Malgun Gothic"/>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该例句</w:t>
      </w:r>
      <w:r>
        <w:rPr>
          <w:rFonts w:hint="eastAsia" w:ascii="宋体" w:hAnsi="宋体" w:eastAsia="宋体" w:cs="Batang"/>
          <w:color w:val="000000" w:themeColor="text1"/>
          <w:lang w:eastAsia="ko-KR"/>
          <w14:textFill>
            <w14:solidFill>
              <w14:schemeClr w14:val="tx1"/>
            </w14:solidFill>
          </w14:textFill>
        </w:rPr>
        <w:t>摘自</w:t>
      </w:r>
      <w:r>
        <w:rPr>
          <w:rFonts w:ascii="宋体" w:hAnsi="宋体" w:eastAsia="宋体" w:cs="Batang"/>
          <w:color w:val="000000" w:themeColor="text1"/>
          <w:lang w:eastAsia="ko-KR"/>
          <w14:textFill>
            <w14:solidFill>
              <w14:schemeClr w14:val="tx1"/>
            </w14:solidFill>
          </w14:textFill>
        </w:rPr>
        <w:t>2016年9月4日习近平</w:t>
      </w:r>
      <w:r>
        <w:rPr>
          <w:rFonts w:hint="eastAsia" w:ascii="宋体" w:hAnsi="宋体" w:eastAsia="宋体" w:cs="Batang"/>
          <w:color w:val="000000" w:themeColor="text1"/>
          <w:lang w:eastAsia="ko-KR"/>
          <w14:textFill>
            <w14:solidFill>
              <w14:schemeClr w14:val="tx1"/>
            </w14:solidFill>
          </w14:textFill>
        </w:rPr>
        <w:t>在二十国集团领导人杭州峰会上的开幕辞，</w:t>
      </w:r>
      <w:r>
        <w:rPr>
          <w:rFonts w:hint="eastAsia" w:ascii="宋体" w:hAnsi="宋体" w:eastAsia="宋体"/>
          <w:color w:val="000000" w:themeColor="text1"/>
          <w:lang w:eastAsia="ko-KR"/>
          <w14:textFill>
            <w14:solidFill>
              <w14:schemeClr w14:val="tx1"/>
            </w14:solidFill>
          </w14:textFill>
        </w:rPr>
        <w:t>此句有两处词义转译，“波折”译为“</w:t>
      </w:r>
      <w:r>
        <w:rPr>
          <w:rFonts w:hint="eastAsia" w:ascii="Batang" w:hAnsi="Batang" w:eastAsia="Batang" w:cs="Batang"/>
          <w:color w:val="000000" w:themeColor="text1"/>
          <w:lang w:eastAsia="ko-KR"/>
          <w14:textFill>
            <w14:solidFill>
              <w14:schemeClr w14:val="tx1"/>
            </w14:solidFill>
          </w14:textFill>
        </w:rPr>
        <w:t>변화</w:t>
      </w:r>
      <w:r>
        <w:rPr>
          <w:rFonts w:hint="eastAsia" w:ascii="宋体" w:hAnsi="宋体" w:eastAsia="宋体"/>
          <w:color w:val="000000" w:themeColor="text1"/>
          <w:lang w:eastAsia="ko-KR"/>
          <w14:textFill>
            <w14:solidFill>
              <w14:schemeClr w14:val="tx1"/>
            </w14:solidFill>
          </w14:textFill>
        </w:rPr>
        <w:t>”，“内顾倾向”译为“</w:t>
      </w:r>
      <w:r>
        <w:rPr>
          <w:rFonts w:hint="eastAsia" w:ascii="Batang" w:hAnsi="Batang" w:eastAsia="Batang" w:cs="Batang"/>
          <w:color w:val="000000" w:themeColor="text1"/>
          <w:lang w:eastAsia="ko-KR"/>
          <w14:textFill>
            <w14:solidFill>
              <w14:schemeClr w14:val="tx1"/>
            </w14:solidFill>
          </w14:textFill>
        </w:rPr>
        <w:t>자국</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중심주의</w:t>
      </w:r>
      <w:r>
        <w:rPr>
          <w:rFonts w:hint="eastAsia" w:ascii="宋体" w:hAnsi="宋体" w:eastAsia="宋体"/>
          <w:color w:val="000000" w:themeColor="text1"/>
          <w:lang w:eastAsia="ko-KR"/>
          <w14:textFill>
            <w14:solidFill>
              <w14:schemeClr w14:val="tx1"/>
            </w14:solidFill>
          </w14:textFill>
        </w:rPr>
        <w:t>（本国中心主义）”。</w:t>
      </w:r>
    </w:p>
    <w:p w14:paraId="77C653DA">
      <w:pPr>
        <w:widowControl/>
        <w:wordWrap w:val="0"/>
        <w:topLinePunct/>
        <w:spacing w:line="420" w:lineRule="exact"/>
        <w:ind w:left="-2" w:leftChars="-1" w:firstLine="420" w:firstLineChars="200"/>
        <w:rPr>
          <w:rFonts w:ascii="宋体" w:hAnsi="宋体" w:eastAsia="Malgun Gothic"/>
          <w:color w:val="000000" w:themeColor="text1"/>
          <w:lang w:eastAsia="ko-KR"/>
          <w14:textFill>
            <w14:solidFill>
              <w14:schemeClr w14:val="tx1"/>
            </w14:solidFill>
          </w14:textFill>
        </w:rPr>
      </w:pPr>
    </w:p>
    <w:p w14:paraId="7A0A7B56">
      <w:pPr>
        <w:wordWrap w:val="0"/>
        <w:spacing w:line="420" w:lineRule="exact"/>
        <w:ind w:leftChars="-1" w:hanging="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⑦ 人</w:t>
      </w:r>
      <w:r>
        <w:rPr>
          <w:rFonts w:hint="eastAsia" w:ascii="宋体" w:hAnsi="宋体" w:eastAsia="宋体" w:cs="宋体"/>
          <w:color w:val="000000" w:themeColor="text1"/>
          <w14:textFill>
            <w14:solidFill>
              <w14:schemeClr w14:val="tx1"/>
            </w14:solidFill>
          </w14:textFill>
        </w:rPr>
        <w:t>类</w:t>
      </w:r>
      <w:r>
        <w:rPr>
          <w:rFonts w:hint="eastAsia" w:ascii="宋体" w:hAnsi="宋体" w:eastAsia="宋体"/>
          <w:color w:val="000000" w:themeColor="text1"/>
          <w14:textFill>
            <w14:solidFill>
              <w14:schemeClr w14:val="tx1"/>
            </w14:solidFill>
          </w14:textFill>
        </w:rPr>
        <w:t>已</w:t>
      </w:r>
      <w:r>
        <w:rPr>
          <w:rFonts w:hint="eastAsia" w:ascii="宋体" w:hAnsi="宋体" w:eastAsia="宋体" w:cs="宋体"/>
          <w:color w:val="000000" w:themeColor="text1"/>
          <w14:textFill>
            <w14:solidFill>
              <w14:schemeClr w14:val="tx1"/>
            </w14:solidFill>
          </w14:textFill>
        </w:rPr>
        <w:t>经</w:t>
      </w:r>
      <w:r>
        <w:rPr>
          <w:rFonts w:hint="eastAsia" w:ascii="宋体" w:hAnsi="宋体" w:eastAsia="宋体" w:cs="Malgun Gothic"/>
          <w:color w:val="000000" w:themeColor="text1"/>
          <w14:textFill>
            <w14:solidFill>
              <w14:schemeClr w14:val="tx1"/>
            </w14:solidFill>
          </w14:textFill>
        </w:rPr>
        <w:t>成</w:t>
      </w:r>
      <w:r>
        <w:rPr>
          <w:rFonts w:hint="eastAsia" w:ascii="宋体" w:hAnsi="宋体" w:eastAsia="宋体" w:cs="宋体"/>
          <w:color w:val="000000" w:themeColor="text1"/>
          <w14:textFill>
            <w14:solidFill>
              <w14:schemeClr w14:val="tx1"/>
            </w14:solidFill>
          </w14:textFill>
        </w:rPr>
        <w:t>为</w:t>
      </w:r>
      <w:r>
        <w:rPr>
          <w:rFonts w:hint="eastAsia" w:ascii="宋体" w:hAnsi="宋体" w:eastAsia="宋体" w:cs="宋体"/>
          <w:color w:val="000000" w:themeColor="text1"/>
          <w:u w:val="single"/>
          <w14:textFill>
            <w14:solidFill>
              <w14:schemeClr w14:val="tx1"/>
            </w14:solidFill>
          </w14:textFill>
        </w:rPr>
        <w:t>你</w:t>
      </w:r>
      <w:r>
        <w:rPr>
          <w:rFonts w:hint="eastAsia" w:ascii="宋体" w:hAnsi="宋体" w:eastAsia="宋体" w:cs="Malgun Gothic"/>
          <w:color w:val="000000" w:themeColor="text1"/>
          <w:u w:val="single"/>
          <w14:textFill>
            <w14:solidFill>
              <w14:schemeClr w14:val="tx1"/>
            </w14:solidFill>
          </w14:textFill>
        </w:rPr>
        <w:t>中有我、我中有</w:t>
      </w:r>
      <w:r>
        <w:rPr>
          <w:rFonts w:hint="eastAsia" w:ascii="宋体" w:hAnsi="宋体" w:eastAsia="宋体" w:cs="宋体"/>
          <w:color w:val="000000" w:themeColor="text1"/>
          <w:u w:val="single"/>
          <w14:textFill>
            <w14:solidFill>
              <w14:schemeClr w14:val="tx1"/>
            </w14:solidFill>
          </w14:textFill>
        </w:rPr>
        <w:t>你</w:t>
      </w:r>
      <w:r>
        <w:rPr>
          <w:rFonts w:hint="eastAsia" w:ascii="宋体" w:hAnsi="宋体" w:eastAsia="宋体" w:cs="Malgun Gothic"/>
          <w:color w:val="000000" w:themeColor="text1"/>
          <w14:textFill>
            <w14:solidFill>
              <w14:schemeClr w14:val="tx1"/>
            </w14:solidFill>
          </w14:textFill>
        </w:rPr>
        <w:t>的命</w:t>
      </w:r>
      <w:r>
        <w:rPr>
          <w:rFonts w:hint="eastAsia" w:ascii="宋体" w:hAnsi="宋体" w:eastAsia="宋体" w:cs="宋体"/>
          <w:color w:val="000000" w:themeColor="text1"/>
          <w14:textFill>
            <w14:solidFill>
              <w14:schemeClr w14:val="tx1"/>
            </w14:solidFill>
          </w14:textFill>
        </w:rPr>
        <w:t>运</w:t>
      </w:r>
      <w:r>
        <w:rPr>
          <w:rFonts w:hint="eastAsia" w:ascii="宋体" w:hAnsi="宋体" w:eastAsia="宋体" w:cs="Malgun Gothic"/>
          <w:color w:val="000000" w:themeColor="text1"/>
          <w14:textFill>
            <w14:solidFill>
              <w14:schemeClr w14:val="tx1"/>
            </w14:solidFill>
          </w14:textFill>
        </w:rPr>
        <w:t>共同体，利益高度融合，</w:t>
      </w:r>
      <w:r>
        <w:rPr>
          <w:rFonts w:hint="eastAsia" w:ascii="宋体" w:hAnsi="宋体" w:eastAsia="宋体"/>
          <w:color w:val="000000" w:themeColor="text1"/>
          <w14:textFill>
            <w14:solidFill>
              <w14:schemeClr w14:val="tx1"/>
            </w14:solidFill>
          </w14:textFill>
        </w:rPr>
        <w:t>彼此相互依存。</w:t>
      </w:r>
    </w:p>
    <w:p w14:paraId="2975C61D">
      <w:pPr>
        <w:wordWrap w:val="0"/>
        <w:spacing w:line="420" w:lineRule="exact"/>
        <w:ind w:leftChars="-1" w:hanging="2"/>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인류는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서로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긴밀히</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연결된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운명공동체가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되어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서로의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이익이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고도로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융합되고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의존성이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강해졌습니다</w:t>
      </w:r>
      <w:r>
        <w:rPr>
          <w:rFonts w:hint="eastAsia" w:cs="Batang" w:asciiTheme="minorEastAsia" w:hAnsiTheme="minorEastAsia"/>
          <w:color w:val="000000" w:themeColor="text1"/>
          <w:lang w:eastAsia="ko-KR"/>
          <w14:textFill>
            <w14:solidFill>
              <w14:schemeClr w14:val="tx1"/>
            </w14:solidFill>
          </w14:textFill>
        </w:rPr>
        <w:t>.</w:t>
      </w:r>
    </w:p>
    <w:p w14:paraId="675E4600">
      <w:pPr>
        <w:wordWrap w:val="0"/>
        <w:spacing w:line="420" w:lineRule="exact"/>
        <w:ind w:leftChars="-1" w:hanging="2"/>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2017年5月14日，摘自习近平在</w:t>
      </w:r>
      <w:r>
        <w:rPr>
          <w:rFonts w:hint="eastAsia" w:ascii="宋体" w:hAnsi="宋体" w:eastAsia="宋体"/>
          <w:color w:val="000000" w:themeColor="text1"/>
          <w14:textFill>
            <w14:solidFill>
              <w14:schemeClr w14:val="tx1"/>
            </w14:solidFill>
          </w14:textFill>
        </w:rPr>
        <w:t>世界经济论坛2</w:t>
      </w:r>
      <w:r>
        <w:rPr>
          <w:rFonts w:ascii="宋体" w:hAnsi="宋体" w:eastAsia="宋体"/>
          <w:color w:val="000000" w:themeColor="text1"/>
          <w14:textFill>
            <w14:solidFill>
              <w14:schemeClr w14:val="tx1"/>
            </w14:solidFill>
          </w14:textFill>
        </w:rPr>
        <w:t>017</w:t>
      </w:r>
      <w:r>
        <w:rPr>
          <w:rFonts w:hint="eastAsia" w:ascii="宋体" w:hAnsi="宋体" w:eastAsia="宋体"/>
          <w:color w:val="000000" w:themeColor="text1"/>
          <w14:textFill>
            <w14:solidFill>
              <w14:schemeClr w14:val="tx1"/>
            </w14:solidFill>
          </w14:textFill>
        </w:rPr>
        <w:t>年年会</w:t>
      </w:r>
      <w:r>
        <w:rPr>
          <w:rFonts w:ascii="宋体" w:hAnsi="宋体" w:eastAsia="宋体"/>
          <w:color w:val="000000" w:themeColor="text1"/>
          <w14:textFill>
            <w14:solidFill>
              <w14:schemeClr w14:val="tx1"/>
            </w14:solidFill>
          </w14:textFill>
        </w:rPr>
        <w:t>开幕式上的</w:t>
      </w:r>
      <w:r>
        <w:rPr>
          <w:rFonts w:hint="eastAsia" w:ascii="宋体" w:hAnsi="宋体" w:eastAsia="宋体"/>
          <w:color w:val="000000" w:themeColor="text1"/>
          <w14:textFill>
            <w14:solidFill>
              <w14:schemeClr w14:val="tx1"/>
            </w14:solidFill>
          </w14:textFill>
        </w:rPr>
        <w:t>主旨</w:t>
      </w:r>
      <w:r>
        <w:rPr>
          <w:rFonts w:ascii="宋体" w:hAnsi="宋体" w:eastAsia="宋体"/>
          <w:color w:val="000000" w:themeColor="text1"/>
          <w14:textFill>
            <w14:solidFill>
              <w14:schemeClr w14:val="tx1"/>
            </w14:solidFill>
          </w14:textFill>
        </w:rPr>
        <w:t>演讲，《习近平谈治国理政》第二卷，第</w:t>
      </w: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81页。</w:t>
      </w:r>
      <w:r>
        <w:rPr>
          <w:rFonts w:ascii="宋体" w:hAnsi="宋体" w:eastAsia="宋体"/>
          <w:color w:val="000000" w:themeColor="text1"/>
          <w:lang w:eastAsia="ko-KR"/>
          <w14:textFill>
            <w14:solidFill>
              <w14:schemeClr w14:val="tx1"/>
            </w14:solidFill>
          </w14:textFill>
        </w:rPr>
        <w:t>）</w:t>
      </w:r>
    </w:p>
    <w:p w14:paraId="6BC53F8D">
      <w:pPr>
        <w:widowControl/>
        <w:wordWrap w:val="0"/>
        <w:topLinePunct/>
        <w:spacing w:line="420" w:lineRule="exact"/>
        <w:ind w:left="-2" w:leftChars="-1" w:firstLine="420" w:firstLineChars="200"/>
        <w:rPr>
          <w:rFonts w:ascii="宋体" w:hAnsi="宋体" w:eastAsia="Malgun Gothic"/>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该例句</w:t>
      </w:r>
      <w:r>
        <w:rPr>
          <w:rFonts w:ascii="宋体" w:hAnsi="宋体" w:eastAsia="宋体"/>
          <w:color w:val="000000" w:themeColor="text1"/>
          <w:lang w:eastAsia="ko-KR"/>
          <w14:textFill>
            <w14:solidFill>
              <w14:schemeClr w14:val="tx1"/>
            </w14:solidFill>
          </w14:textFill>
        </w:rPr>
        <w:t>摘自2017年5月14日习近平在</w:t>
      </w:r>
      <w:r>
        <w:rPr>
          <w:rFonts w:hint="eastAsia" w:ascii="宋体" w:hAnsi="宋体" w:eastAsia="宋体"/>
          <w:color w:val="000000" w:themeColor="text1"/>
          <w:lang w:eastAsia="ko-KR"/>
          <w14:textFill>
            <w14:solidFill>
              <w14:schemeClr w14:val="tx1"/>
            </w14:solidFill>
          </w14:textFill>
        </w:rPr>
        <w:t>世界经济论坛2</w:t>
      </w:r>
      <w:r>
        <w:rPr>
          <w:rFonts w:ascii="宋体" w:hAnsi="宋体" w:eastAsia="宋体"/>
          <w:color w:val="000000" w:themeColor="text1"/>
          <w:lang w:eastAsia="ko-KR"/>
          <w14:textFill>
            <w14:solidFill>
              <w14:schemeClr w14:val="tx1"/>
            </w14:solidFill>
          </w14:textFill>
        </w:rPr>
        <w:t>017</w:t>
      </w:r>
      <w:r>
        <w:rPr>
          <w:rFonts w:hint="eastAsia" w:ascii="宋体" w:hAnsi="宋体" w:eastAsia="宋体"/>
          <w:color w:val="000000" w:themeColor="text1"/>
          <w:lang w:eastAsia="ko-KR"/>
          <w14:textFill>
            <w14:solidFill>
              <w14:schemeClr w14:val="tx1"/>
            </w14:solidFill>
          </w14:textFill>
        </w:rPr>
        <w:t>年年会</w:t>
      </w:r>
      <w:r>
        <w:rPr>
          <w:rFonts w:ascii="宋体" w:hAnsi="宋体" w:eastAsia="宋体"/>
          <w:color w:val="000000" w:themeColor="text1"/>
          <w:lang w:eastAsia="ko-KR"/>
          <w14:textFill>
            <w14:solidFill>
              <w14:schemeClr w14:val="tx1"/>
            </w14:solidFill>
          </w14:textFill>
        </w:rPr>
        <w:t>开幕式上的</w:t>
      </w:r>
      <w:r>
        <w:rPr>
          <w:rFonts w:hint="eastAsia" w:ascii="宋体" w:hAnsi="宋体" w:eastAsia="宋体"/>
          <w:color w:val="000000" w:themeColor="text1"/>
          <w:lang w:eastAsia="ko-KR"/>
          <w14:textFill>
            <w14:solidFill>
              <w14:schemeClr w14:val="tx1"/>
            </w14:solidFill>
          </w14:textFill>
        </w:rPr>
        <w:t>主旨</w:t>
      </w:r>
      <w:r>
        <w:rPr>
          <w:rFonts w:ascii="宋体" w:hAnsi="宋体" w:eastAsia="宋体"/>
          <w:color w:val="000000" w:themeColor="text1"/>
          <w:lang w:eastAsia="ko-KR"/>
          <w14:textFill>
            <w14:solidFill>
              <w14:schemeClr w14:val="tx1"/>
            </w14:solidFill>
          </w14:textFill>
        </w:rPr>
        <w:t>演讲，</w:t>
      </w:r>
      <w:r>
        <w:rPr>
          <w:rFonts w:hint="eastAsia" w:ascii="宋体" w:hAnsi="宋体" w:eastAsia="宋体"/>
          <w:color w:val="000000" w:themeColor="text1"/>
          <w:lang w:eastAsia="ko-KR"/>
          <w14:textFill>
            <w14:solidFill>
              <w14:schemeClr w14:val="tx1"/>
            </w14:solidFill>
          </w14:textFill>
        </w:rPr>
        <w:t>“你中有我、我中有你”译为“</w:t>
      </w:r>
      <w:r>
        <w:rPr>
          <w:rFonts w:hint="eastAsia" w:ascii="Batang" w:hAnsi="Batang" w:eastAsia="Batang" w:cs="Batang"/>
          <w:color w:val="000000" w:themeColor="text1"/>
          <w:lang w:eastAsia="ko-KR"/>
          <w14:textFill>
            <w14:solidFill>
              <w14:schemeClr w14:val="tx1"/>
            </w14:solidFill>
          </w14:textFill>
        </w:rPr>
        <w:t>긴밀히</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연결되다</w:t>
      </w:r>
      <w:r>
        <w:rPr>
          <w:rFonts w:hint="eastAsia" w:ascii="宋体" w:hAnsi="宋体" w:eastAsia="宋体"/>
          <w:color w:val="000000" w:themeColor="text1"/>
          <w:lang w:eastAsia="ko-KR"/>
          <w14:textFill>
            <w14:solidFill>
              <w14:schemeClr w14:val="tx1"/>
            </w14:solidFill>
          </w14:textFill>
        </w:rPr>
        <w:t>”，属于词义抽象化。</w:t>
      </w:r>
    </w:p>
    <w:p w14:paraId="628833D2">
      <w:pPr>
        <w:widowControl/>
        <w:wordWrap w:val="0"/>
        <w:topLinePunct/>
        <w:spacing w:line="420" w:lineRule="exact"/>
        <w:ind w:left="-2" w:leftChars="-1" w:firstLine="420" w:firstLineChars="200"/>
        <w:rPr>
          <w:rFonts w:ascii="宋体" w:hAnsi="宋体" w:eastAsia="Malgun Gothic"/>
          <w:color w:val="000000" w:themeColor="text1"/>
          <w:lang w:eastAsia="ko-KR"/>
          <w14:textFill>
            <w14:solidFill>
              <w14:schemeClr w14:val="tx1"/>
            </w14:solidFill>
          </w14:textFill>
        </w:rPr>
      </w:pPr>
    </w:p>
    <w:p w14:paraId="6D96387B">
      <w:pPr>
        <w:widowControl/>
        <w:wordWrap w:val="0"/>
        <w:topLinePunct/>
        <w:spacing w:line="420" w:lineRule="exact"/>
        <w:ind w:leftChars="-1" w:hanging="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⑧ 如何让金融市场在保持稳定的同时有效服务实体经济，仍然是各国需要解决的重要课题。</w:t>
      </w:r>
    </w:p>
    <w:p w14:paraId="44791E95">
      <w:pPr>
        <w:widowControl/>
        <w:wordWrap w:val="0"/>
        <w:topLinePunct/>
        <w:spacing w:line="420" w:lineRule="exact"/>
        <w:ind w:leftChars="-1" w:hanging="2"/>
        <w:rPr>
          <w:rFonts w:ascii="宋体" w:hAnsi="宋体" w:eastAsia="宋体"/>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금융</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시장이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안정을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유지하는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동시에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경제에</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효과적으로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기여하게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여전히</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각국이</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해결해야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중요한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과제입니다</w:t>
      </w:r>
      <w:r>
        <w:rPr>
          <w:rFonts w:ascii="宋体" w:hAnsi="宋体" w:eastAsia="宋体"/>
          <w:color w:val="000000" w:themeColor="text1"/>
          <w:lang w:eastAsia="ko-KR"/>
          <w14:textFill>
            <w14:solidFill>
              <w14:schemeClr w14:val="tx1"/>
            </w14:solidFill>
          </w14:textFill>
        </w:rPr>
        <w:t>.</w:t>
      </w:r>
    </w:p>
    <w:p w14:paraId="5A718771">
      <w:pPr>
        <w:wordWrap w:val="0"/>
        <w:topLinePunct/>
        <w:spacing w:line="420" w:lineRule="exact"/>
        <w:ind w:leftChars="-1" w:hanging="2"/>
        <w:rPr>
          <w:rFonts w:ascii="宋体" w:hAnsi="宋体" w:eastAsia="宋体" w:cs="Batang"/>
          <w:color w:val="000000" w:themeColor="text1"/>
          <w:lang w:eastAsia="ko-KR"/>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w:t>
      </w:r>
      <w:r>
        <w:rPr>
          <w:rFonts w:ascii="宋体" w:hAnsi="宋体" w:eastAsia="宋体" w:cs="Batang"/>
          <w:color w:val="000000" w:themeColor="text1"/>
          <w14:textFill>
            <w14:solidFill>
              <w14:schemeClr w14:val="tx1"/>
            </w14:solidFill>
          </w14:textFill>
        </w:rPr>
        <w:t>2016年9月4日，</w:t>
      </w:r>
      <w:r>
        <w:rPr>
          <w:rFonts w:hint="eastAsia" w:ascii="宋体" w:hAnsi="宋体" w:eastAsia="宋体" w:cs="Batang"/>
          <w:color w:val="000000" w:themeColor="text1"/>
          <w14:textFill>
            <w14:solidFill>
              <w14:schemeClr w14:val="tx1"/>
            </w14:solidFill>
          </w14:textFill>
        </w:rPr>
        <w:t>摘自</w:t>
      </w:r>
      <w:r>
        <w:rPr>
          <w:rFonts w:ascii="宋体" w:hAnsi="宋体" w:eastAsia="宋体" w:cs="Batang"/>
          <w:color w:val="000000" w:themeColor="text1"/>
          <w14:textFill>
            <w14:solidFill>
              <w14:schemeClr w14:val="tx1"/>
            </w14:solidFill>
          </w14:textFill>
        </w:rPr>
        <w:t>习近平</w:t>
      </w:r>
      <w:r>
        <w:rPr>
          <w:rFonts w:hint="eastAsia" w:ascii="宋体" w:hAnsi="宋体" w:eastAsia="宋体" w:cs="Batang"/>
          <w:color w:val="000000" w:themeColor="text1"/>
          <w14:textFill>
            <w14:solidFill>
              <w14:schemeClr w14:val="tx1"/>
            </w14:solidFill>
          </w14:textFill>
        </w:rPr>
        <w:t>在二十国集团领导人杭州峰会上的开幕辞，</w:t>
      </w:r>
      <w:r>
        <w:rPr>
          <w:rFonts w:ascii="宋体" w:hAnsi="宋体" w:eastAsia="宋体" w:cs="Batang"/>
          <w:color w:val="000000" w:themeColor="text1"/>
          <w14:textFill>
            <w14:solidFill>
              <w14:schemeClr w14:val="tx1"/>
            </w14:solidFill>
          </w14:textFill>
        </w:rPr>
        <w:t>《习近平谈治国理政》第</w:t>
      </w:r>
      <w:r>
        <w:rPr>
          <w:rFonts w:hint="eastAsia" w:ascii="宋体" w:hAnsi="宋体" w:eastAsia="宋体" w:cs="Batang"/>
          <w:color w:val="000000" w:themeColor="text1"/>
          <w14:textFill>
            <w14:solidFill>
              <w14:schemeClr w14:val="tx1"/>
            </w14:solidFill>
          </w14:textFill>
        </w:rPr>
        <w:t>二</w:t>
      </w:r>
      <w:r>
        <w:rPr>
          <w:rFonts w:ascii="宋体" w:hAnsi="宋体" w:eastAsia="宋体" w:cs="Batang"/>
          <w:color w:val="000000" w:themeColor="text1"/>
          <w14:textFill>
            <w14:solidFill>
              <w14:schemeClr w14:val="tx1"/>
            </w14:solidFill>
          </w14:textFill>
        </w:rPr>
        <w:t>卷，第</w:t>
      </w:r>
      <w:r>
        <w:rPr>
          <w:rFonts w:hint="eastAsia" w:ascii="宋体" w:hAnsi="宋体" w:eastAsia="宋体" w:cs="Batang"/>
          <w:color w:val="000000" w:themeColor="text1"/>
          <w14:textFill>
            <w14:solidFill>
              <w14:schemeClr w14:val="tx1"/>
            </w14:solidFill>
          </w14:textFill>
        </w:rPr>
        <w:t>4</w:t>
      </w:r>
      <w:r>
        <w:rPr>
          <w:rFonts w:ascii="宋体" w:hAnsi="宋体" w:eastAsia="宋体" w:cs="Batang"/>
          <w:color w:val="000000" w:themeColor="text1"/>
          <w14:textFill>
            <w14:solidFill>
              <w14:schemeClr w14:val="tx1"/>
            </w14:solidFill>
          </w14:textFill>
        </w:rPr>
        <w:t>71页。</w:t>
      </w:r>
      <w:r>
        <w:rPr>
          <w:rFonts w:hint="eastAsia" w:ascii="宋体" w:hAnsi="宋体" w:eastAsia="宋体" w:cs="Batang"/>
          <w:color w:val="000000" w:themeColor="text1"/>
          <w:lang w:eastAsia="ko-KR"/>
          <w14:textFill>
            <w14:solidFill>
              <w14:schemeClr w14:val="tx1"/>
            </w14:solidFill>
          </w14:textFill>
        </w:rPr>
        <w:t>）</w:t>
      </w:r>
    </w:p>
    <w:p w14:paraId="24515F41">
      <w:pPr>
        <w:widowControl/>
        <w:wordWrap w:val="0"/>
        <w:topLinePunct/>
        <w:spacing w:line="420" w:lineRule="exact"/>
        <w:ind w:firstLine="420" w:firstLineChars="200"/>
        <w:rPr>
          <w:rFonts w:ascii="宋体" w:hAnsi="宋体" w:eastAsia="宋体"/>
          <w:color w:val="000000" w:themeColor="text1"/>
          <w:lang w:eastAsia="ko-KR"/>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该例句</w:t>
      </w:r>
      <w:r>
        <w:rPr>
          <w:rFonts w:hint="eastAsia" w:ascii="宋体" w:hAnsi="宋体" w:eastAsia="宋体" w:cs="Batang"/>
          <w:color w:val="000000" w:themeColor="text1"/>
          <w:lang w:eastAsia="ko-KR"/>
          <w14:textFill>
            <w14:solidFill>
              <w14:schemeClr w14:val="tx1"/>
            </w14:solidFill>
          </w14:textFill>
        </w:rPr>
        <w:t>摘自</w:t>
      </w:r>
      <w:r>
        <w:rPr>
          <w:rFonts w:ascii="宋体" w:hAnsi="宋体" w:eastAsia="宋体" w:cs="Batang"/>
          <w:color w:val="000000" w:themeColor="text1"/>
          <w:lang w:eastAsia="ko-KR"/>
          <w14:textFill>
            <w14:solidFill>
              <w14:schemeClr w14:val="tx1"/>
            </w14:solidFill>
          </w14:textFill>
        </w:rPr>
        <w:t>习近平</w:t>
      </w:r>
      <w:r>
        <w:rPr>
          <w:rFonts w:hint="eastAsia" w:ascii="宋体" w:hAnsi="宋体" w:eastAsia="宋体" w:cs="Batang"/>
          <w:color w:val="000000" w:themeColor="text1"/>
          <w:lang w:eastAsia="ko-KR"/>
          <w14:textFill>
            <w14:solidFill>
              <w14:schemeClr w14:val="tx1"/>
            </w14:solidFill>
          </w14:textFill>
        </w:rPr>
        <w:t>在二十国集团领导人杭州峰会上的开幕辞，</w:t>
      </w:r>
      <w:r>
        <w:rPr>
          <w:rFonts w:hint="eastAsia" w:ascii="宋体" w:hAnsi="宋体" w:eastAsia="宋体"/>
          <w:color w:val="000000" w:themeColor="text1"/>
          <w:lang w:eastAsia="ko-KR"/>
          <w14:textFill>
            <w14:solidFill>
              <w14:schemeClr w14:val="tx1"/>
            </w14:solidFill>
          </w14:textFill>
        </w:rPr>
        <w:t>“服务”译为“</w:t>
      </w:r>
      <w:r>
        <w:rPr>
          <w:rFonts w:hint="eastAsia" w:ascii="Batang" w:hAnsi="Batang" w:eastAsia="Batang" w:cs="Batang"/>
          <w:color w:val="000000" w:themeColor="text1"/>
          <w:lang w:eastAsia="ko-KR"/>
          <w14:textFill>
            <w14:solidFill>
              <w14:schemeClr w14:val="tx1"/>
            </w14:solidFill>
          </w14:textFill>
        </w:rPr>
        <w:t>기여하다</w:t>
      </w:r>
      <w:r>
        <w:rPr>
          <w:rFonts w:hint="eastAsia" w:ascii="宋体" w:hAnsi="宋体" w:eastAsia="宋体"/>
          <w:color w:val="000000" w:themeColor="text1"/>
          <w:lang w:eastAsia="ko-KR"/>
          <w14:textFill>
            <w14:solidFill>
              <w14:schemeClr w14:val="tx1"/>
            </w14:solidFill>
          </w14:textFill>
        </w:rPr>
        <w:t>”，属于词义转译，“服务”根据语境可以译为“</w:t>
      </w:r>
      <w:r>
        <w:rPr>
          <w:rFonts w:hint="eastAsia" w:ascii="Batang" w:hAnsi="Batang" w:eastAsia="Batang" w:cs="Batang"/>
          <w:color w:val="000000" w:themeColor="text1"/>
          <w:lang w:eastAsia="ko-KR"/>
          <w14:textFill>
            <w14:solidFill>
              <w14:schemeClr w14:val="tx1"/>
            </w14:solidFill>
          </w14:textFill>
        </w:rPr>
        <w:t>지원하다</w:t>
      </w:r>
      <w:r>
        <w:rPr>
          <w:rFonts w:hint="eastAsia" w:ascii="宋体" w:hAnsi="宋体" w:eastAsia="宋体"/>
          <w:color w:val="000000" w:themeColor="text1"/>
          <w:lang w:eastAsia="ko-KR"/>
          <w14:textFill>
            <w14:solidFill>
              <w14:schemeClr w14:val="tx1"/>
            </w14:solidFill>
          </w14:textFill>
        </w:rPr>
        <w:t>,</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뒷받침하다</w:t>
      </w:r>
      <w:r>
        <w:rPr>
          <w:rFonts w:hint="eastAsia" w:ascii="宋体" w:hAnsi="宋体" w:eastAsia="宋体"/>
          <w:color w:val="000000" w:themeColor="text1"/>
          <w:lang w:eastAsia="ko-KR"/>
          <w14:textFill>
            <w14:solidFill>
              <w14:schemeClr w14:val="tx1"/>
            </w14:solidFill>
          </w14:textFill>
        </w:rPr>
        <w:t>”等。</w:t>
      </w:r>
    </w:p>
    <w:p w14:paraId="5C481CFF">
      <w:pPr>
        <w:widowControl/>
        <w:wordWrap w:val="0"/>
        <w:topLinePunct/>
        <w:spacing w:line="420" w:lineRule="exact"/>
        <w:rPr>
          <w:rFonts w:ascii="宋体" w:hAnsi="宋体" w:eastAsia="宋体"/>
          <w:b/>
          <w:color w:val="000000" w:themeColor="text1"/>
          <w:lang w:eastAsia="ko-KR"/>
          <w14:textFill>
            <w14:solidFill>
              <w14:schemeClr w14:val="tx1"/>
            </w14:solidFill>
          </w14:textFill>
        </w:rPr>
      </w:pPr>
    </w:p>
    <w:p w14:paraId="1B86D4D7">
      <w:pPr>
        <w:widowControl/>
        <w:wordWrap w:val="0"/>
        <w:topLinePunct/>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二</w:t>
      </w:r>
      <w:r>
        <w:rPr>
          <w:rFonts w:ascii="宋体" w:hAnsi="宋体" w:eastAsia="宋体"/>
          <w:b/>
          <w:color w:val="000000" w:themeColor="text1"/>
          <w14:textFill>
            <w14:solidFill>
              <w14:schemeClr w14:val="tx1"/>
            </w14:solidFill>
          </w14:textFill>
        </w:rPr>
        <w:t>.</w:t>
      </w:r>
    </w:p>
    <w:p w14:paraId="2DD35116">
      <w:pPr>
        <w:wordWrap w:val="0"/>
        <w:spacing w:after="156" w:afterLines="50" w:line="420" w:lineRule="exact"/>
        <w:ind w:firstLine="420" w:firstLineChars="200"/>
        <w:rPr>
          <w:rFonts w:ascii="宋体" w:hAnsi="宋体" w:eastAsia="宋体" w:cs="宋体"/>
          <w:color w:val="000000" w:themeColor="text1"/>
          <w:kern w:val="0"/>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（1）</w:t>
      </w:r>
      <w:r>
        <w:rPr>
          <w:rFonts w:ascii="宋体" w:hAnsi="宋体" w:eastAsia="宋体" w:cs="宋体"/>
          <w:color w:val="000000" w:themeColor="text1"/>
          <w:kern w:val="0"/>
          <w14:textFill>
            <w14:solidFill>
              <w14:schemeClr w14:val="tx1"/>
            </w14:solidFill>
          </w14:textFill>
        </w:rPr>
        <w:t>“大道之行也，天下为公。”</w:t>
      </w:r>
      <w:r>
        <w:rPr>
          <w:rFonts w:ascii="宋体" w:hAnsi="宋体" w:eastAsia="宋体" w:cs="宋体"/>
          <w:bCs/>
          <w:color w:val="000000" w:themeColor="text1"/>
          <w:kern w:val="0"/>
          <w14:textFill>
            <w14:solidFill>
              <w14:schemeClr w14:val="tx1"/>
            </w14:solidFill>
          </w14:textFill>
        </w:rPr>
        <w:t>和平、发展、</w:t>
      </w:r>
      <w:r>
        <w:rPr>
          <w:rFonts w:ascii="宋体" w:hAnsi="宋体" w:eastAsia="宋体" w:cs="宋体"/>
          <w:color w:val="000000" w:themeColor="text1"/>
          <w:kern w:val="0"/>
          <w14:textFill>
            <w14:solidFill>
              <w14:schemeClr w14:val="tx1"/>
            </w14:solidFill>
          </w14:textFill>
        </w:rPr>
        <w:t>公平、正义、民主、自由，是</w:t>
      </w:r>
      <w:r>
        <w:rPr>
          <w:rFonts w:ascii="宋体" w:hAnsi="宋体" w:eastAsia="宋体" w:cs="宋体"/>
          <w:bCs/>
          <w:color w:val="000000" w:themeColor="text1"/>
          <w:kern w:val="0"/>
          <w14:textFill>
            <w14:solidFill>
              <w14:schemeClr w14:val="tx1"/>
            </w14:solidFill>
          </w14:textFill>
        </w:rPr>
        <w:t>全人类的共同价值</w:t>
      </w:r>
      <w:r>
        <w:rPr>
          <w:rFonts w:ascii="宋体" w:hAnsi="宋体" w:eastAsia="宋体" w:cs="宋体"/>
          <w:color w:val="000000" w:themeColor="text1"/>
          <w:kern w:val="0"/>
          <w14:textFill>
            <w14:solidFill>
              <w14:schemeClr w14:val="tx1"/>
            </w14:solidFill>
          </w14:textFill>
        </w:rPr>
        <w:t>，也是联合国的崇高目标。目标远未完成，我们仍须努力。当今世界，各国相互依存、休戚与共。我们要继承和弘扬联合国宪章的宗旨和原则，构建以合作共赢为核心的</w:t>
      </w:r>
      <w:r>
        <w:rPr>
          <w:rFonts w:ascii="宋体" w:hAnsi="宋体" w:eastAsia="宋体" w:cs="宋体"/>
          <w:bCs/>
          <w:color w:val="000000" w:themeColor="text1"/>
          <w:kern w:val="0"/>
          <w14:textFill>
            <w14:solidFill>
              <w14:schemeClr w14:val="tx1"/>
            </w14:solidFill>
          </w14:textFill>
        </w:rPr>
        <w:t>新型国际关系</w:t>
      </w:r>
      <w:r>
        <w:rPr>
          <w:rFonts w:ascii="宋体" w:hAnsi="宋体" w:eastAsia="宋体" w:cs="宋体"/>
          <w:color w:val="000000" w:themeColor="text1"/>
          <w:kern w:val="0"/>
          <w14:textFill>
            <w14:solidFill>
              <w14:schemeClr w14:val="tx1"/>
            </w14:solidFill>
          </w14:textFill>
        </w:rPr>
        <w:t>，</w:t>
      </w:r>
      <w:r>
        <w:rPr>
          <w:rFonts w:ascii="宋体" w:hAnsi="宋体" w:eastAsia="宋体" w:cs="宋体"/>
          <w:bCs/>
          <w:color w:val="000000" w:themeColor="text1"/>
          <w:kern w:val="0"/>
          <w14:textFill>
            <w14:solidFill>
              <w14:schemeClr w14:val="tx1"/>
            </w14:solidFill>
          </w14:textFill>
        </w:rPr>
        <w:t>打造人类命运共同体</w:t>
      </w:r>
      <w:r>
        <w:rPr>
          <w:rFonts w:ascii="宋体" w:hAnsi="宋体" w:eastAsia="宋体" w:cs="宋体"/>
          <w:color w:val="000000" w:themeColor="text1"/>
          <w:kern w:val="0"/>
          <w14:textFill>
            <w14:solidFill>
              <w14:schemeClr w14:val="tx1"/>
            </w14:solidFill>
          </w14:textFill>
        </w:rPr>
        <w:t>。为此，我们需要作出以下努力。</w:t>
      </w:r>
    </w:p>
    <w:p w14:paraId="69D0FB93">
      <w:pPr>
        <w:wordWrap w:val="0"/>
        <w:spacing w:after="156" w:afterLines="50" w:line="420" w:lineRule="exact"/>
        <w:ind w:firstLine="420" w:firstLineChars="200"/>
        <w:rPr>
          <w:rFonts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w:t>
      </w:r>
    </w:p>
    <w:p w14:paraId="6CE47BDC">
      <w:pPr>
        <w:wordWrap w:val="0"/>
        <w:spacing w:after="156" w:afterLines="50" w:line="420" w:lineRule="exact"/>
        <w:ind w:firstLine="420" w:firstLineChars="200"/>
        <w:rPr>
          <w:rFonts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我们要坚持多边主义，不搞单边主义；要奉行双赢、多赢、共赢的新理念，扔掉我赢你输、赢者通吃的旧思维。协商是民主的重要形式，也应该成为现代国际治理的重要方法，要倡导以对话解争端、以协商化分歧。我们要在国际和区域层面建设</w:t>
      </w:r>
      <w:r>
        <w:rPr>
          <w:rFonts w:hint="eastAsia" w:ascii="宋体" w:hAnsi="宋体" w:eastAsia="宋体" w:cs="宋体"/>
          <w:bCs/>
          <w:color w:val="000000" w:themeColor="text1"/>
          <w:kern w:val="0"/>
          <w14:textFill>
            <w14:solidFill>
              <w14:schemeClr w14:val="tx1"/>
            </w14:solidFill>
          </w14:textFill>
        </w:rPr>
        <w:t>全球伙伴关系</w:t>
      </w:r>
      <w:r>
        <w:rPr>
          <w:rFonts w:hint="eastAsia" w:ascii="宋体" w:hAnsi="宋体" w:eastAsia="宋体" w:cs="宋体"/>
          <w:color w:val="000000" w:themeColor="text1"/>
          <w:kern w:val="0"/>
          <w14:textFill>
            <w14:solidFill>
              <w14:schemeClr w14:val="tx1"/>
            </w14:solidFill>
          </w14:textFill>
        </w:rPr>
        <w:t>，走出一条“对话而不对抗，结伴而不结盟”的国与国交往新路。大国之间相处，要不冲突、不对抗、相互尊重、合作共赢。大国与小国相处，要平等相待，践行正确义利观，义利相兼，义重于利。</w:t>
      </w:r>
    </w:p>
    <w:p w14:paraId="5B1A138F">
      <w:pPr>
        <w:wordWrap w:val="0"/>
        <w:spacing w:after="156" w:afterLines="50" w:line="420" w:lineRule="exact"/>
        <w:rPr>
          <w:rFonts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w:t>
      </w:r>
      <w:r>
        <w:rPr>
          <w:rFonts w:ascii="宋体" w:hAnsi="宋体" w:eastAsia="宋体" w:cs="宋体"/>
          <w:color w:val="000000" w:themeColor="text1"/>
          <w:kern w:val="0"/>
          <w14:textFill>
            <w14:solidFill>
              <w14:schemeClr w14:val="tx1"/>
            </w14:solidFill>
          </w14:textFill>
        </w:rPr>
        <w:t>2015年9月28日</w:t>
      </w:r>
      <w:r>
        <w:rPr>
          <w:rFonts w:hint="eastAsia" w:ascii="宋体" w:hAnsi="宋体" w:eastAsia="宋体" w:cs="宋体"/>
          <w:color w:val="000000" w:themeColor="text1"/>
          <w:kern w:val="0"/>
          <w14:textFill>
            <w14:solidFill>
              <w14:schemeClr w14:val="tx1"/>
            </w14:solidFill>
          </w14:textFill>
        </w:rPr>
        <w:t>，</w:t>
      </w:r>
      <w:r>
        <w:rPr>
          <w:rFonts w:ascii="宋体" w:hAnsi="宋体" w:eastAsia="宋体" w:cs="宋体"/>
          <w:color w:val="000000" w:themeColor="text1"/>
          <w:kern w:val="0"/>
          <w14:textFill>
            <w14:solidFill>
              <w14:schemeClr w14:val="tx1"/>
            </w14:solidFill>
          </w14:textFill>
        </w:rPr>
        <w:t>习近平在美国纽约联合国总部举行的第七十届联合国大会一般性辩论时的讲话</w:t>
      </w:r>
      <w:r>
        <w:rPr>
          <w:rFonts w:hint="eastAsia" w:ascii="宋体" w:hAnsi="宋体" w:eastAsia="宋体" w:cs="宋体"/>
          <w:color w:val="000000" w:themeColor="text1"/>
          <w:kern w:val="0"/>
          <w14:textFill>
            <w14:solidFill>
              <w14:schemeClr w14:val="tx1"/>
            </w14:solidFill>
          </w14:textFill>
        </w:rPr>
        <w:t>,《习近平谈治国理政》第二卷，第</w:t>
      </w:r>
      <w:r>
        <w:rPr>
          <w:rFonts w:ascii="宋体" w:hAnsi="宋体" w:eastAsia="宋体" w:cs="宋体"/>
          <w:color w:val="000000" w:themeColor="text1"/>
          <w:kern w:val="0"/>
          <w14:textFill>
            <w14:solidFill>
              <w14:schemeClr w14:val="tx1"/>
            </w14:solidFill>
          </w14:textFill>
        </w:rPr>
        <w:t>522</w:t>
      </w:r>
      <w:r>
        <w:rPr>
          <w:rFonts w:hint="eastAsia" w:ascii="宋体" w:hAnsi="宋体" w:eastAsia="宋体" w:cs="宋体"/>
          <w:color w:val="000000" w:themeColor="text1"/>
          <w:kern w:val="0"/>
          <w14:textFill>
            <w14:solidFill>
              <w14:schemeClr w14:val="tx1"/>
            </w14:solidFill>
          </w14:textFill>
        </w:rPr>
        <w:t>页）</w:t>
      </w:r>
    </w:p>
    <w:p w14:paraId="41364CFC">
      <w:pPr>
        <w:wordWrap w:val="0"/>
        <w:spacing w:after="156" w:afterLines="50" w:line="420" w:lineRule="exact"/>
        <w:rPr>
          <w:rFonts w:ascii="宋体" w:hAnsi="宋体" w:eastAsia="宋体" w:cs="宋体"/>
          <w:b/>
          <w:color w:val="000000" w:themeColor="text1"/>
          <w:kern w:val="0"/>
          <w:lang w:eastAsia="ko-KR"/>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参考译文：</w:t>
      </w:r>
    </w:p>
    <w:p w14:paraId="29DFD4E7">
      <w:pPr>
        <w:wordWrap w:val="0"/>
        <w:spacing w:after="156" w:afterLines="50" w:line="420" w:lineRule="exact"/>
        <w:ind w:firstLine="210" w:firstLineChars="100"/>
        <w:rPr>
          <w:rFonts w:ascii="宋体" w:hAnsi="宋体" w:eastAsia="宋体" w:cs="宋体"/>
          <w:color w:val="000000" w:themeColor="text1"/>
          <w:kern w:val="0"/>
          <w:lang w:eastAsia="ko-KR"/>
          <w14:textFill>
            <w14:solidFill>
              <w14:schemeClr w14:val="tx1"/>
            </w14:solidFill>
          </w14:textFill>
        </w:rPr>
      </w:pPr>
      <w:r>
        <w:rPr>
          <w:rFonts w:hint="eastAsia" w:ascii="宋体" w:hAnsi="宋体" w:eastAsia="宋体" w:cs="宋体"/>
          <w:color w:val="000000" w:themeColor="text1"/>
          <w:kern w:val="0"/>
          <w:lang w:eastAsia="ko-KR"/>
          <w14:textFill>
            <w14:solidFill>
              <w14:schemeClr w14:val="tx1"/>
            </w14:solidFill>
          </w14:textFill>
        </w:rPr>
        <w:t>‘</w:t>
      </w:r>
      <w:r>
        <w:rPr>
          <w:rFonts w:hint="eastAsia" w:ascii="Batang" w:hAnsi="Batang" w:eastAsia="Batang" w:cs="Batang"/>
          <w:color w:val="000000" w:themeColor="text1"/>
          <w:kern w:val="0"/>
          <w:lang w:eastAsia="ko-KR"/>
          <w14:textFill>
            <w14:solidFill>
              <w14:schemeClr w14:val="tx1"/>
            </w14:solidFill>
          </w14:textFill>
        </w:rPr>
        <w:t>큰</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도가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행해지면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천하는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모든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사람의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것이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된다</w:t>
      </w:r>
      <w:r>
        <w:rPr>
          <w:rFonts w:ascii="宋体" w:hAnsi="宋体" w:eastAsia="宋体" w:cs="宋体"/>
          <w:color w:val="000000" w:themeColor="text1"/>
          <w:kern w:val="0"/>
          <w:lang w:eastAsia="ko-KR"/>
          <w14:textFill>
            <w14:solidFill>
              <w14:schemeClr w14:val="tx1"/>
            </w14:solidFill>
          </w14:textFill>
        </w:rPr>
        <w:t>(大道之行也，天下为公)’</w:t>
      </w:r>
      <w:r>
        <w:rPr>
          <w:rFonts w:hint="eastAsia" w:ascii="Batang" w:hAnsi="Batang" w:eastAsia="Batang" w:cs="Batang"/>
          <w:color w:val="000000" w:themeColor="text1"/>
          <w:kern w:val="0"/>
          <w:lang w:eastAsia="ko-KR"/>
          <w14:textFill>
            <w14:solidFill>
              <w14:schemeClr w14:val="tx1"/>
            </w14:solidFill>
          </w14:textFill>
        </w:rPr>
        <w:t>라는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말이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있습니다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평화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발전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공정</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정의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민주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자유는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전체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인류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공동의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가치이며</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유엔의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숭고한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목표이기도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합니다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그러나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목표를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달성하기까지는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아직도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가야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길이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많이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남아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있으며</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여전히</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많은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노력이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필요합니다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오늘날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세계는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각국이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상호</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의존하고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고락을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함께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하는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세계입니다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우리는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유엔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헌장의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취지와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원칙을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계승하고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선양하며</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협력</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상생을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핵심으로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하는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신형</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국제</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관계를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구축하고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인류운명공동체를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건설해야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합니다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이를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위해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우리는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다음과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같은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노력을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해야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합니다</w:t>
      </w:r>
      <w:r>
        <w:rPr>
          <w:rFonts w:ascii="宋体" w:hAnsi="宋体" w:eastAsia="宋体" w:cs="宋体"/>
          <w:color w:val="000000" w:themeColor="text1"/>
          <w:kern w:val="0"/>
          <w:lang w:eastAsia="ko-KR"/>
          <w14:textFill>
            <w14:solidFill>
              <w14:schemeClr w14:val="tx1"/>
            </w14:solidFill>
          </w14:textFill>
        </w:rPr>
        <w:t>.</w:t>
      </w:r>
    </w:p>
    <w:p w14:paraId="028B2989">
      <w:pPr>
        <w:wordWrap w:val="0"/>
        <w:spacing w:after="156" w:afterLines="50" w:line="420" w:lineRule="exact"/>
        <w:ind w:firstLine="210" w:firstLineChars="100"/>
        <w:rPr>
          <w:rFonts w:ascii="宋体" w:hAnsi="宋体" w:eastAsia="宋体" w:cs="宋体"/>
          <w:color w:val="000000" w:themeColor="text1"/>
          <w:kern w:val="0"/>
          <w:lang w:eastAsia="ko-KR"/>
          <w14:textFill>
            <w14:solidFill>
              <w14:schemeClr w14:val="tx1"/>
            </w14:solidFill>
          </w14:textFill>
        </w:rPr>
      </w:pPr>
      <w:r>
        <w:rPr>
          <w:rFonts w:hint="eastAsia" w:ascii="宋体" w:hAnsi="宋体" w:eastAsia="宋体" w:cs="宋体"/>
          <w:color w:val="000000" w:themeColor="text1"/>
          <w:kern w:val="0"/>
          <w:lang w:eastAsia="ko-KR"/>
          <w14:textFill>
            <w14:solidFill>
              <w14:schemeClr w14:val="tx1"/>
            </w14:solidFill>
          </w14:textFill>
        </w:rPr>
        <w:t>……</w:t>
      </w:r>
    </w:p>
    <w:p w14:paraId="32421DCD">
      <w:pPr>
        <w:wordWrap w:val="0"/>
        <w:spacing w:after="156" w:afterLines="50" w:line="420" w:lineRule="exact"/>
        <w:ind w:firstLine="210" w:firstLineChars="100"/>
        <w:rPr>
          <w:rFonts w:ascii="宋体" w:hAnsi="宋体" w:eastAsia="宋体" w:cs="宋体"/>
          <w:color w:val="000000" w:themeColor="text1"/>
          <w:kern w:val="0"/>
          <w:lang w:eastAsia="ko-KR"/>
          <w14:textFill>
            <w14:solidFill>
              <w14:schemeClr w14:val="tx1"/>
            </w14:solidFill>
          </w14:textFill>
        </w:rPr>
      </w:pPr>
      <w:r>
        <w:rPr>
          <w:rFonts w:hint="eastAsia" w:ascii="Batang" w:hAnsi="Batang" w:eastAsia="Batang" w:cs="Batang"/>
          <w:color w:val="000000" w:themeColor="text1"/>
          <w:kern w:val="0"/>
          <w:lang w:eastAsia="ko-KR"/>
          <w14:textFill>
            <w14:solidFill>
              <w14:schemeClr w14:val="tx1"/>
            </w14:solidFill>
          </w14:textFill>
        </w:rPr>
        <w:t>우리는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다자주의를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견지해야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하고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일방주의를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추구해서는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안</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되며</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양자</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다자</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상호</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간의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상생이라는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새로운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이념을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실천하여</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나만</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이기려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하고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내가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모든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것을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독차지하겠다는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낡은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사고</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방식은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버려야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합니다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협상은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민주주의의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중요한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형식이자</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현대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국제</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사회</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거버넌스의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중요한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방법이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되어야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합니다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따라서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대화로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분쟁을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해결하고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협상으로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갈등을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해결해야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합니다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우리는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국제</w:t>
      </w:r>
      <w:r>
        <w:rPr>
          <w:rFonts w:hint="eastAsia" w:ascii="Batang" w:hAnsi="Batang" w:cs="Batang"/>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사회와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지역</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차원에서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각국이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글로벌</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파트너십을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구축하여</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대결이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아닌</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대화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동맹이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아닌</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동반자</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관계</w:t>
      </w:r>
      <w:r>
        <w:rPr>
          <w:rFonts w:hint="eastAsia" w:ascii="宋体" w:hAnsi="宋体" w:eastAsia="宋体" w:cs="宋体"/>
          <w:color w:val="000000" w:themeColor="text1"/>
          <w:kern w:val="0"/>
          <w:lang w:eastAsia="ko-KR"/>
          <w14:textFill>
            <w14:solidFill>
              <w14:schemeClr w14:val="tx1"/>
            </w14:solidFill>
          </w14:textFill>
        </w:rPr>
        <w:t>’</w:t>
      </w:r>
      <w:r>
        <w:rPr>
          <w:rFonts w:hint="eastAsia" w:ascii="Batang" w:hAnsi="Batang" w:eastAsia="Batang" w:cs="Batang"/>
          <w:color w:val="000000" w:themeColor="text1"/>
          <w:kern w:val="0"/>
          <w:lang w:eastAsia="ko-KR"/>
          <w14:textFill>
            <w14:solidFill>
              <w14:schemeClr w14:val="tx1"/>
            </w14:solidFill>
          </w14:textFill>
        </w:rPr>
        <w:t>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중심으로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하는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새로운</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길을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가야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합니다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대국</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관계에서도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충돌하거나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대결하지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말고</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상호</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존중과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협력</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상생을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추구해야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합니다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대국과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소국의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관계는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평등해야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하며</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정확한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의리관</w:t>
      </w:r>
      <w:r>
        <w:rPr>
          <w:rFonts w:hint="eastAsia" w:ascii="宋体" w:hAnsi="宋体" w:eastAsia="宋体" w:cs="宋体"/>
          <w:color w:val="000000" w:themeColor="text1"/>
          <w:kern w:val="0"/>
          <w:lang w:eastAsia="ko-KR"/>
          <w14:textFill>
            <w14:solidFill>
              <w14:schemeClr w14:val="tx1"/>
            </w14:solidFill>
          </w14:textFill>
        </w:rPr>
        <w:t>’</w:t>
      </w:r>
      <w:r>
        <w:rPr>
          <w:rFonts w:hint="eastAsia" w:ascii="Batang" w:hAnsi="Batang" w:eastAsia="Batang" w:cs="Batang"/>
          <w:color w:val="000000" w:themeColor="text1"/>
          <w:kern w:val="0"/>
          <w:lang w:eastAsia="ko-KR"/>
          <w14:textFill>
            <w14:solidFill>
              <w14:schemeClr w14:val="tx1"/>
            </w14:solidFill>
          </w14:textFill>
        </w:rPr>
        <w:t>으로</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도의와</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이익을</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모두</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염두에</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두되</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이익보다</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도의를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우선시하는</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태도를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실천해야</w:t>
      </w:r>
      <w:r>
        <w:rPr>
          <w:rFonts w:ascii="宋体" w:hAnsi="宋体" w:eastAsia="宋体" w:cs="宋体"/>
          <w:color w:val="000000" w:themeColor="text1"/>
          <w:kern w:val="0"/>
          <w:lang w:eastAsia="ko-KR"/>
          <w14:textFill>
            <w14:solidFill>
              <w14:schemeClr w14:val="tx1"/>
            </w14:solidFill>
          </w14:textFill>
        </w:rPr>
        <w:t xml:space="preserve"> </w:t>
      </w:r>
      <w:r>
        <w:rPr>
          <w:rFonts w:hint="eastAsia" w:ascii="Batang" w:hAnsi="Batang" w:eastAsia="Batang" w:cs="Batang"/>
          <w:color w:val="000000" w:themeColor="text1"/>
          <w:kern w:val="0"/>
          <w:lang w:eastAsia="ko-KR"/>
          <w14:textFill>
            <w14:solidFill>
              <w14:schemeClr w14:val="tx1"/>
            </w14:solidFill>
          </w14:textFill>
        </w:rPr>
        <w:t>합니다</w:t>
      </w:r>
      <w:r>
        <w:rPr>
          <w:rFonts w:ascii="宋体" w:hAnsi="宋体" w:eastAsia="宋体" w:cs="宋体"/>
          <w:color w:val="000000" w:themeColor="text1"/>
          <w:kern w:val="0"/>
          <w:lang w:eastAsia="ko-KR"/>
          <w14:textFill>
            <w14:solidFill>
              <w14:schemeClr w14:val="tx1"/>
            </w14:solidFill>
          </w14:textFill>
        </w:rPr>
        <w:t>.</w:t>
      </w:r>
    </w:p>
    <w:p w14:paraId="2625FD2A">
      <w:pPr>
        <w:pStyle w:val="3"/>
        <w:tabs>
          <w:tab w:val="left" w:pos="8505"/>
        </w:tabs>
        <w:wordWrap w:val="0"/>
        <w:topLinePunct/>
        <w:spacing w:line="420" w:lineRule="exact"/>
        <w:ind w:right="-197" w:rightChars="-94"/>
        <w:jc w:val="both"/>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ascii="宋体" w:hAnsi="宋体" w:eastAsia="宋体" w:cs="宋体"/>
          <w:bCs/>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14:textFill>
            <w14:solidFill>
              <w14:schemeClr w14:val="tx1"/>
            </w14:solidFill>
          </w14:textFill>
        </w:rPr>
        <w:t>经济全球化是推</w:t>
      </w:r>
      <w:r>
        <w:rPr>
          <w:rFonts w:ascii="宋体" w:hAnsi="宋体" w:eastAsia="宋体" w:cs="宋体"/>
          <w:bCs/>
          <w:color w:val="000000" w:themeColor="text1"/>
          <w:sz w:val="21"/>
          <w:szCs w:val="21"/>
          <w14:textFill>
            <w14:solidFill>
              <w14:schemeClr w14:val="tx1"/>
            </w14:solidFill>
          </w14:textFill>
        </w:rPr>
        <w:t>动世界经济增长的引擎。当前，逆全球化思潮正在发酵，保护主义的负面效应日益显现，收入分配不平等、发展空间不</w:t>
      </w:r>
      <w:r>
        <w:rPr>
          <w:rFonts w:hint="eastAsia" w:ascii="宋体" w:hAnsi="宋体" w:eastAsia="宋体" w:cs="宋体"/>
          <w:bCs/>
          <w:color w:val="000000" w:themeColor="text1"/>
          <w:sz w:val="21"/>
          <w:szCs w:val="21"/>
          <w14:textFill>
            <w14:solidFill>
              <w14:schemeClr w14:val="tx1"/>
            </w14:solidFill>
          </w14:textFill>
        </w:rPr>
        <w:t>平衡已成为全球经济治理面临的最突出问题。我们要坚持创</w:t>
      </w:r>
      <w:r>
        <w:rPr>
          <w:rFonts w:ascii="宋体" w:hAnsi="宋体" w:eastAsia="宋体" w:cs="宋体"/>
          <w:bCs/>
          <w:color w:val="000000" w:themeColor="text1"/>
          <w:sz w:val="21"/>
          <w:szCs w:val="21"/>
          <w14:textFill>
            <w14:solidFill>
              <w14:schemeClr w14:val="tx1"/>
            </w14:solidFill>
          </w14:textFill>
        </w:rPr>
        <w:t>新驱动，打造富有活力的增长模式；坚持协同联动，打造开放共赢的合作模式；坚持公平包容，打造平衡普惠的发展模式，让世界各国人民共享经济全球化发展成果。中国支持对世界贸易组织进行必要的改革，更好建设开放型世界经济，维护多边贸易体制，引导经济全球化更加健康发展。“一带一路”倡议丰富了国际经济合作理念和多边主义内涵，为促进 世界经济增长、实现共同发展提供了重要途径。我们欢迎包括法国在内的世界各国积极参与到共建“一带一路”中来。</w:t>
      </w:r>
    </w:p>
    <w:p w14:paraId="40830FFA">
      <w:pPr>
        <w:pStyle w:val="3"/>
        <w:tabs>
          <w:tab w:val="left" w:pos="8505"/>
        </w:tabs>
        <w:wordWrap w:val="0"/>
        <w:topLinePunct/>
        <w:spacing w:line="420" w:lineRule="exact"/>
        <w:ind w:right="-197" w:rightChars="-94"/>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2017年1月18日</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习近平在联合国日内瓦总部的演讲</w:t>
      </w:r>
      <w:r>
        <w:rPr>
          <w:rFonts w:hint="eastAsia" w:ascii="宋体" w:hAnsi="宋体" w:eastAsia="宋体" w:cs="宋体"/>
          <w:color w:val="000000" w:themeColor="text1"/>
          <w:sz w:val="21"/>
          <w:szCs w:val="21"/>
          <w14:textFill>
            <w14:solidFill>
              <w14:schemeClr w14:val="tx1"/>
            </w14:solidFill>
          </w14:textFill>
        </w:rPr>
        <w:t>,《习近平谈治国理政》第二卷，第</w:t>
      </w:r>
      <w:r>
        <w:rPr>
          <w:rFonts w:ascii="宋体" w:hAnsi="宋体" w:eastAsia="宋体" w:cs="宋体"/>
          <w:color w:val="000000" w:themeColor="text1"/>
          <w:sz w:val="21"/>
          <w:szCs w:val="21"/>
          <w14:textFill>
            <w14:solidFill>
              <w14:schemeClr w14:val="tx1"/>
            </w14:solidFill>
          </w14:textFill>
        </w:rPr>
        <w:t>537</w:t>
      </w:r>
      <w:r>
        <w:rPr>
          <w:rFonts w:hint="eastAsia" w:ascii="宋体" w:hAnsi="宋体" w:eastAsia="宋体" w:cs="宋体"/>
          <w:color w:val="000000" w:themeColor="text1"/>
          <w:sz w:val="21"/>
          <w:szCs w:val="21"/>
          <w14:textFill>
            <w14:solidFill>
              <w14:schemeClr w14:val="tx1"/>
            </w14:solidFill>
          </w14:textFill>
        </w:rPr>
        <w:t>页）</w:t>
      </w:r>
    </w:p>
    <w:p w14:paraId="75F0763D">
      <w:pPr>
        <w:pStyle w:val="3"/>
        <w:tabs>
          <w:tab w:val="left" w:pos="8505"/>
        </w:tabs>
        <w:wordWrap w:val="0"/>
        <w:topLinePunct/>
        <w:spacing w:line="420" w:lineRule="exact"/>
        <w:ind w:left="0" w:right="-197" w:rightChars="-94"/>
        <w:jc w:val="both"/>
        <w:rPr>
          <w:rFonts w:ascii="宋体" w:hAnsi="宋体" w:eastAsia="Malgun Gothic" w:cs="宋体"/>
          <w:b/>
          <w:bCs/>
          <w:color w:val="000000" w:themeColor="text1"/>
          <w:sz w:val="21"/>
          <w:szCs w:val="21"/>
          <w:lang w:eastAsia="ko-KR"/>
          <w14:textFill>
            <w14:solidFill>
              <w14:schemeClr w14:val="tx1"/>
            </w14:solidFill>
          </w14:textFill>
        </w:rPr>
      </w:pPr>
      <w:r>
        <w:rPr>
          <w:rFonts w:hint="eastAsia" w:ascii="宋体" w:hAnsi="宋体" w:eastAsia="宋体" w:cs="宋体"/>
          <w:b/>
          <w:bCs/>
          <w:color w:val="000000" w:themeColor="text1"/>
          <w:sz w:val="21"/>
          <w:szCs w:val="21"/>
          <w:lang w:eastAsia="ko-KR"/>
          <w14:textFill>
            <w14:solidFill>
              <w14:schemeClr w14:val="tx1"/>
            </w14:solidFill>
          </w14:textFill>
        </w:rPr>
        <w:t>参考译文：</w:t>
      </w:r>
    </w:p>
    <w:p w14:paraId="4D8AD08C">
      <w:pPr>
        <w:pStyle w:val="3"/>
        <w:tabs>
          <w:tab w:val="left" w:pos="8505"/>
        </w:tabs>
        <w:wordWrap w:val="0"/>
        <w:topLinePunct/>
        <w:spacing w:line="420" w:lineRule="exact"/>
        <w:ind w:left="0" w:right="-197" w:rightChars="-94" w:firstLine="210" w:firstLineChars="100"/>
        <w:jc w:val="both"/>
        <w:rPr>
          <w:rFonts w:ascii="宋体" w:hAnsi="宋体" w:eastAsia="宋体" w:cs="Batang"/>
          <w:bCs/>
          <w:color w:val="000000" w:themeColor="text1"/>
          <w:sz w:val="21"/>
          <w:szCs w:val="21"/>
          <w:lang w:eastAsia="ko-KR"/>
          <w14:textFill>
            <w14:solidFill>
              <w14:schemeClr w14:val="tx1"/>
            </w14:solidFill>
          </w14:textFill>
        </w:rPr>
      </w:pPr>
      <w:r>
        <w:rPr>
          <w:rFonts w:hint="eastAsia" w:ascii="Batang" w:hAnsi="Batang" w:eastAsia="Batang" w:cs="Batang"/>
          <w:bCs/>
          <w:color w:val="000000" w:themeColor="text1"/>
          <w:sz w:val="21"/>
          <w:szCs w:val="21"/>
          <w:lang w:eastAsia="ko-KR"/>
          <w14:textFill>
            <w14:solidFill>
              <w14:schemeClr w14:val="tx1"/>
            </w14:solidFill>
          </w14:textFill>
        </w:rPr>
        <w:t>글로벌화는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세계</w:t>
      </w:r>
      <w:r>
        <w:rPr>
          <w:rFonts w:hint="eastAsia" w:ascii="Batang" w:hAnsi="Batang"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경제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성장을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추진하는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엔진입니다</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현재</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역글로벌화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사조가</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확산되고</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있고</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보호주의의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부정적</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효과가</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갈수록</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드러나고</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있습니다</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소득</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분배의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불평등</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발전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공간의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불균형은</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이미</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글로벌</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경제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거버넌스가</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직면한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가장</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두드러진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문제로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되었습니다</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우리는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혁신</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드라이브를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견지하여</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활력이</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넘치는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성장</w:t>
      </w:r>
      <w:r>
        <w:rPr>
          <w:rFonts w:hint="eastAsia" w:ascii="Batang" w:hAnsi="Batang"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모델을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구축해야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합니다</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협력과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연계를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견지하여</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개방적이고</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상생적인</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협력</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모델을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구축하며</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공평과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포용을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견지하여</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균형적이고</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보편적</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혜택의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발전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모델을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구축함으로써</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세계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각국</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인민이</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함께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경제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글로벌화의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발전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성과를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누릴</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있도록</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해야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합니다</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중국은</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세계</w:t>
      </w:r>
      <w:r>
        <w:rPr>
          <w:rFonts w:hint="eastAsia" w:ascii="Batang" w:hAnsi="Batang"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무역</w:t>
      </w:r>
      <w:r>
        <w:rPr>
          <w:rFonts w:hint="eastAsia" w:ascii="Batang" w:hAnsi="Batang"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기구가</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필요한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개혁을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진행하여</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개방형</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세계</w:t>
      </w:r>
      <w:r>
        <w:rPr>
          <w:rFonts w:hint="eastAsia" w:ascii="Batang" w:hAnsi="Batang"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경제를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건설하고</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다자</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무역</w:t>
      </w:r>
      <w:r>
        <w:rPr>
          <w:rFonts w:hint="eastAsia" w:ascii="Batang" w:hAnsi="Batang"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체제를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수호하여</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경제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글로벌화가</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보다</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건전하게</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발전하는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것을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지지합니다</w:t>
      </w:r>
      <w:r>
        <w:rPr>
          <w:rFonts w:ascii="宋体" w:hAnsi="宋体" w:eastAsia="宋体" w:cs="Batang"/>
          <w:bCs/>
          <w:color w:val="000000" w:themeColor="text1"/>
          <w:sz w:val="21"/>
          <w:szCs w:val="21"/>
          <w:lang w:eastAsia="ko-KR"/>
          <w14:textFill>
            <w14:solidFill>
              <w14:schemeClr w14:val="tx1"/>
            </w14:solidFill>
          </w14:textFill>
        </w:rPr>
        <w:t>. ‘</w:t>
      </w:r>
      <w:r>
        <w:rPr>
          <w:rFonts w:hint="eastAsia" w:ascii="Batang" w:hAnsi="Batang" w:eastAsia="Batang" w:cs="Batang"/>
          <w:bCs/>
          <w:color w:val="000000" w:themeColor="text1"/>
          <w:sz w:val="21"/>
          <w:szCs w:val="21"/>
          <w:lang w:eastAsia="ko-KR"/>
          <w14:textFill>
            <w14:solidFill>
              <w14:schemeClr w14:val="tx1"/>
            </w14:solidFill>
          </w14:textFill>
        </w:rPr>
        <w:t>일대일로</w:t>
      </w:r>
      <w:r>
        <w:rPr>
          <w:rFonts w:hint="eastAsia" w:ascii="宋体" w:hAnsi="宋体" w:eastAsia="宋体" w:cs="宋体"/>
          <w:bCs/>
          <w:color w:val="000000" w:themeColor="text1"/>
          <w:sz w:val="21"/>
          <w:szCs w:val="21"/>
          <w:lang w:eastAsia="ko-KR"/>
          <w14:textFill>
            <w14:solidFill>
              <w14:schemeClr w14:val="tx1"/>
            </w14:solidFill>
          </w14:textFill>
        </w:rPr>
        <w:t>’</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이니셔티브는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국제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경제</w:t>
      </w:r>
      <w:r>
        <w:rPr>
          <w:rFonts w:hint="eastAsia" w:ascii="Batang" w:hAnsi="Batang"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협력</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이념과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다자주의의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함의를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풍부하게</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하였고</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세계</w:t>
      </w:r>
      <w:r>
        <w:rPr>
          <w:rFonts w:hint="eastAsia" w:ascii="Batang" w:hAnsi="Batang"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경제의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성장을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촉진하고</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공동</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발전을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실현하는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데</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중요한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길을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제공하였습니다</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우리는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프랑스를</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비롯한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세계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각국이</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宋体" w:hAnsi="宋体" w:eastAsia="宋体" w:cs="Batang"/>
          <w:bCs/>
          <w:color w:val="000000" w:themeColor="text1"/>
          <w:sz w:val="21"/>
          <w:szCs w:val="21"/>
          <w:lang w:eastAsia="ko-KR"/>
          <w14:textFill>
            <w14:solidFill>
              <w14:schemeClr w14:val="tx1"/>
            </w14:solidFill>
          </w14:textFill>
        </w:rPr>
        <w:t>‘</w:t>
      </w:r>
      <w:r>
        <w:rPr>
          <w:rFonts w:hint="eastAsia" w:ascii="Batang" w:hAnsi="Batang" w:eastAsia="Batang" w:cs="Batang"/>
          <w:bCs/>
          <w:color w:val="000000" w:themeColor="text1"/>
          <w:sz w:val="21"/>
          <w:szCs w:val="21"/>
          <w:lang w:eastAsia="ko-KR"/>
          <w14:textFill>
            <w14:solidFill>
              <w14:schemeClr w14:val="tx1"/>
            </w14:solidFill>
          </w14:textFill>
        </w:rPr>
        <w:t>일대일로</w:t>
      </w:r>
      <w:r>
        <w:rPr>
          <w:rFonts w:hint="eastAsia" w:ascii="宋体" w:hAnsi="宋体" w:eastAsia="宋体" w:cs="宋体"/>
          <w:bCs/>
          <w:color w:val="000000" w:themeColor="text1"/>
          <w:sz w:val="21"/>
          <w:szCs w:val="21"/>
          <w:lang w:eastAsia="ko-KR"/>
          <w14:textFill>
            <w14:solidFill>
              <w14:schemeClr w14:val="tx1"/>
            </w14:solidFill>
          </w14:textFill>
        </w:rPr>
        <w:t>’</w:t>
      </w:r>
      <w:r>
        <w:rPr>
          <w:rFonts w:hint="eastAsia" w:ascii="Batang" w:hAnsi="Batang" w:eastAsia="Batang" w:cs="Batang"/>
          <w:bCs/>
          <w:color w:val="000000" w:themeColor="text1"/>
          <w:sz w:val="21"/>
          <w:szCs w:val="21"/>
          <w:lang w:eastAsia="ko-KR"/>
          <w14:textFill>
            <w14:solidFill>
              <w14:schemeClr w14:val="tx1"/>
            </w14:solidFill>
          </w14:textFill>
        </w:rPr>
        <w:t>의</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공동</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건설에</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적극적으로</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참여하는</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것을</w:t>
      </w:r>
      <w:r>
        <w:rPr>
          <w:rFonts w:ascii="宋体" w:hAnsi="宋体" w:eastAsia="宋体" w:cs="Batang"/>
          <w:bCs/>
          <w:color w:val="000000" w:themeColor="text1"/>
          <w:sz w:val="21"/>
          <w:szCs w:val="21"/>
          <w:lang w:eastAsia="ko-KR"/>
          <w14:textFill>
            <w14:solidFill>
              <w14:schemeClr w14:val="tx1"/>
            </w14:solidFill>
          </w14:textFill>
        </w:rPr>
        <w:t xml:space="preserve"> </w:t>
      </w:r>
      <w:r>
        <w:rPr>
          <w:rFonts w:hint="eastAsia" w:ascii="Batang" w:hAnsi="Batang" w:eastAsia="Batang" w:cs="Batang"/>
          <w:bCs/>
          <w:color w:val="000000" w:themeColor="text1"/>
          <w:sz w:val="21"/>
          <w:szCs w:val="21"/>
          <w:lang w:eastAsia="ko-KR"/>
          <w14:textFill>
            <w14:solidFill>
              <w14:schemeClr w14:val="tx1"/>
            </w14:solidFill>
          </w14:textFill>
        </w:rPr>
        <w:t>환영합니다</w:t>
      </w:r>
      <w:r>
        <w:rPr>
          <w:rFonts w:ascii="宋体" w:hAnsi="宋体" w:eastAsia="宋体" w:cs="Batang"/>
          <w:bCs/>
          <w:color w:val="000000" w:themeColor="text1"/>
          <w:sz w:val="21"/>
          <w:szCs w:val="21"/>
          <w:lang w:eastAsia="ko-KR"/>
          <w14:textFill>
            <w14:solidFill>
              <w14:schemeClr w14:val="tx1"/>
            </w14:solidFill>
          </w14:textFill>
        </w:rPr>
        <w:t>.</w:t>
      </w:r>
    </w:p>
    <w:p w14:paraId="49F592ED">
      <w:pPr>
        <w:pStyle w:val="3"/>
        <w:tabs>
          <w:tab w:val="left" w:pos="8505"/>
        </w:tabs>
        <w:wordWrap w:val="0"/>
        <w:topLinePunct/>
        <w:spacing w:line="420" w:lineRule="exact"/>
        <w:ind w:left="0" w:right="-197" w:rightChars="-94"/>
        <w:jc w:val="both"/>
        <w:rPr>
          <w:rFonts w:ascii="宋体" w:hAnsi="宋体" w:eastAsia="宋体"/>
          <w:b/>
          <w:bCs/>
          <w:color w:val="000000" w:themeColor="text1"/>
          <w:lang w:eastAsia="ko-KR"/>
          <w14:textFill>
            <w14:solidFill>
              <w14:schemeClr w14:val="tx1"/>
            </w14:solidFill>
          </w14:textFill>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swiss"/>
    <w:pitch w:val="default"/>
    <w:sig w:usb0="80000287" w:usb1="2ACF3C50" w:usb2="00000016" w:usb3="00000000" w:csb0="0004001F" w:csb1="00000000"/>
  </w:font>
  <w:font w:name="FZS3K--GBK1-0">
    <w:altName w:val="宋体"/>
    <w:panose1 w:val="00000000000000000000"/>
    <w:charset w:val="86"/>
    <w:family w:val="auto"/>
    <w:pitch w:val="default"/>
    <w:sig w:usb0="00000000" w:usb1="00000000" w:usb2="00000010" w:usb3="00000000" w:csb0="00040000" w:csb1="00000000"/>
  </w:font>
  <w:font w:name="HGB1_CNKI">
    <w:altName w:val="宋体"/>
    <w:panose1 w:val="02000500000000000000"/>
    <w:charset w:val="86"/>
    <w:family w:val="auto"/>
    <w:pitch w:val="default"/>
    <w:sig w:usb0="00000000" w:usb1="00000000" w:usb2="00000010" w:usb3="00000000" w:csb0="00040003" w:csb1="00000000"/>
  </w:font>
  <w:font w:name="SMSSMyungJo10Std-Regular">
    <w:altName w:val="FZSong_Superfont"/>
    <w:panose1 w:val="00000000000000000000"/>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6559834"/>
      <w:docPartObj>
        <w:docPartGallery w:val="AutoText"/>
      </w:docPartObj>
    </w:sdtPr>
    <w:sdtContent>
      <w:p w14:paraId="5236A70A">
        <w:pPr>
          <w:pStyle w:val="5"/>
          <w:jc w:val="center"/>
        </w:pPr>
        <w:r>
          <w:fldChar w:fldCharType="begin"/>
        </w:r>
        <w:r>
          <w:instrText xml:space="preserve">PAGE   \* MERGEFORMAT</w:instrText>
        </w:r>
        <w:r>
          <w:fldChar w:fldCharType="separate"/>
        </w:r>
        <w:r>
          <w:rPr>
            <w:lang w:val="zh-CN"/>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5A00CCA2">
      <w:pPr>
        <w:pStyle w:val="7"/>
        <w:wordWrap w:val="0"/>
        <w:rPr>
          <w:rFonts w:ascii="宋体" w:hAnsi="宋体" w:eastAsia="宋体"/>
        </w:rPr>
      </w:pPr>
      <w:r>
        <w:rPr>
          <w:rStyle w:val="13"/>
          <w:rFonts w:ascii="宋体" w:hAnsi="宋体" w:eastAsia="宋体"/>
        </w:rPr>
        <w:footnoteRef/>
      </w:r>
      <w:r>
        <w:rPr>
          <w:rFonts w:ascii="宋体" w:hAnsi="宋体" w:eastAsia="宋体"/>
        </w:rPr>
        <w:t xml:space="preserve"> </w:t>
      </w:r>
      <w:r>
        <w:rPr>
          <w:rFonts w:hint="eastAsia" w:ascii="宋体" w:hAnsi="宋体" w:eastAsia="宋体"/>
        </w:rPr>
        <w:t>改编自</w:t>
      </w:r>
      <w:r>
        <w:rPr>
          <w:rFonts w:ascii="宋体" w:hAnsi="宋体" w:eastAsia="宋体"/>
        </w:rPr>
        <w:t>:人民网《如何理解“百年未有之大变局”》，http://dangshi.people.com.cn/n1/2021/0525/c436975-32112281.html</w:t>
      </w:r>
      <w:r>
        <w:rPr>
          <w:rFonts w:hint="eastAsia" w:ascii="宋体" w:hAnsi="宋体" w:eastAsia="宋体"/>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B21E1"/>
    <w:multiLevelType w:val="multilevel"/>
    <w:tmpl w:val="310B21E1"/>
    <w:lvl w:ilvl="0" w:tentative="0">
      <w:start w:val="1"/>
      <w:numFmt w:val="decimal"/>
      <w:lvlText w:val="%1．"/>
      <w:lvlJc w:val="left"/>
      <w:pPr>
        <w:ind w:left="324" w:hanging="32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974300F"/>
    <w:multiLevelType w:val="multilevel"/>
    <w:tmpl w:val="7974300F"/>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1ZjI3Y2I4Yzk3NWQ4ZGFjNjU1NTg3MjMzZjE4MmMifQ=="/>
  </w:docVars>
  <w:rsids>
    <w:rsidRoot w:val="007E36AE"/>
    <w:rsid w:val="000067DA"/>
    <w:rsid w:val="00017717"/>
    <w:rsid w:val="00021A89"/>
    <w:rsid w:val="00025D25"/>
    <w:rsid w:val="00041844"/>
    <w:rsid w:val="000748C2"/>
    <w:rsid w:val="00074A51"/>
    <w:rsid w:val="000866BA"/>
    <w:rsid w:val="00091C15"/>
    <w:rsid w:val="000D5782"/>
    <w:rsid w:val="000E0B94"/>
    <w:rsid w:val="000E7B4D"/>
    <w:rsid w:val="000F4C15"/>
    <w:rsid w:val="001012CC"/>
    <w:rsid w:val="00102807"/>
    <w:rsid w:val="0012132F"/>
    <w:rsid w:val="00121C77"/>
    <w:rsid w:val="00130654"/>
    <w:rsid w:val="00136F6C"/>
    <w:rsid w:val="00140BF5"/>
    <w:rsid w:val="001568CE"/>
    <w:rsid w:val="00167319"/>
    <w:rsid w:val="00175CE3"/>
    <w:rsid w:val="001B67C5"/>
    <w:rsid w:val="001C1873"/>
    <w:rsid w:val="001C1B31"/>
    <w:rsid w:val="001C2C46"/>
    <w:rsid w:val="001C3FCE"/>
    <w:rsid w:val="001E17E4"/>
    <w:rsid w:val="00230E32"/>
    <w:rsid w:val="00252C8F"/>
    <w:rsid w:val="002541B3"/>
    <w:rsid w:val="00274423"/>
    <w:rsid w:val="00280C43"/>
    <w:rsid w:val="002974D5"/>
    <w:rsid w:val="002A6E08"/>
    <w:rsid w:val="002D39E2"/>
    <w:rsid w:val="002E563B"/>
    <w:rsid w:val="002F3E77"/>
    <w:rsid w:val="00306927"/>
    <w:rsid w:val="0032637E"/>
    <w:rsid w:val="00345598"/>
    <w:rsid w:val="00360348"/>
    <w:rsid w:val="00366915"/>
    <w:rsid w:val="00370F2B"/>
    <w:rsid w:val="003775F1"/>
    <w:rsid w:val="00384614"/>
    <w:rsid w:val="00392B9B"/>
    <w:rsid w:val="003A35D3"/>
    <w:rsid w:val="003F40F4"/>
    <w:rsid w:val="0041408E"/>
    <w:rsid w:val="00421DE0"/>
    <w:rsid w:val="00434412"/>
    <w:rsid w:val="004354E8"/>
    <w:rsid w:val="00451C50"/>
    <w:rsid w:val="00471C1B"/>
    <w:rsid w:val="00481BA5"/>
    <w:rsid w:val="00491B38"/>
    <w:rsid w:val="00497FBC"/>
    <w:rsid w:val="004A5BE3"/>
    <w:rsid w:val="004B0791"/>
    <w:rsid w:val="004B0FFC"/>
    <w:rsid w:val="004D20D7"/>
    <w:rsid w:val="004E5DE5"/>
    <w:rsid w:val="004F6F87"/>
    <w:rsid w:val="00500271"/>
    <w:rsid w:val="00525E73"/>
    <w:rsid w:val="0054602C"/>
    <w:rsid w:val="0056489B"/>
    <w:rsid w:val="005762FE"/>
    <w:rsid w:val="00581BE6"/>
    <w:rsid w:val="00597772"/>
    <w:rsid w:val="005A4BE0"/>
    <w:rsid w:val="005A4CB1"/>
    <w:rsid w:val="005D5588"/>
    <w:rsid w:val="005E71E3"/>
    <w:rsid w:val="006116A9"/>
    <w:rsid w:val="00614902"/>
    <w:rsid w:val="006304DC"/>
    <w:rsid w:val="00645EAC"/>
    <w:rsid w:val="006460B2"/>
    <w:rsid w:val="00653CAF"/>
    <w:rsid w:val="00682EC0"/>
    <w:rsid w:val="006911E6"/>
    <w:rsid w:val="006A4028"/>
    <w:rsid w:val="006B3294"/>
    <w:rsid w:val="006B33B9"/>
    <w:rsid w:val="006B6033"/>
    <w:rsid w:val="006D4741"/>
    <w:rsid w:val="006D7E08"/>
    <w:rsid w:val="007140FC"/>
    <w:rsid w:val="00744B96"/>
    <w:rsid w:val="007450C6"/>
    <w:rsid w:val="00746A31"/>
    <w:rsid w:val="00756637"/>
    <w:rsid w:val="00757359"/>
    <w:rsid w:val="00782203"/>
    <w:rsid w:val="007A109C"/>
    <w:rsid w:val="007E36AE"/>
    <w:rsid w:val="007F196A"/>
    <w:rsid w:val="007F6E12"/>
    <w:rsid w:val="00802470"/>
    <w:rsid w:val="008035A2"/>
    <w:rsid w:val="008078B5"/>
    <w:rsid w:val="00822527"/>
    <w:rsid w:val="00824A51"/>
    <w:rsid w:val="00824D85"/>
    <w:rsid w:val="00825BC4"/>
    <w:rsid w:val="008404E7"/>
    <w:rsid w:val="00841290"/>
    <w:rsid w:val="00860E60"/>
    <w:rsid w:val="00861099"/>
    <w:rsid w:val="008708D9"/>
    <w:rsid w:val="008823E8"/>
    <w:rsid w:val="00887A25"/>
    <w:rsid w:val="008C435C"/>
    <w:rsid w:val="008C4C2D"/>
    <w:rsid w:val="008D0E4D"/>
    <w:rsid w:val="008D2290"/>
    <w:rsid w:val="0093618D"/>
    <w:rsid w:val="009521B9"/>
    <w:rsid w:val="00972217"/>
    <w:rsid w:val="009933ED"/>
    <w:rsid w:val="009C63D8"/>
    <w:rsid w:val="009D0A43"/>
    <w:rsid w:val="009E561D"/>
    <w:rsid w:val="00A10360"/>
    <w:rsid w:val="00A268DE"/>
    <w:rsid w:val="00A35FB3"/>
    <w:rsid w:val="00A456F7"/>
    <w:rsid w:val="00A54386"/>
    <w:rsid w:val="00A64666"/>
    <w:rsid w:val="00A9460E"/>
    <w:rsid w:val="00A95506"/>
    <w:rsid w:val="00AB5C40"/>
    <w:rsid w:val="00AC09BB"/>
    <w:rsid w:val="00AD1337"/>
    <w:rsid w:val="00AD155B"/>
    <w:rsid w:val="00AE45BD"/>
    <w:rsid w:val="00AE7B96"/>
    <w:rsid w:val="00AF003E"/>
    <w:rsid w:val="00B00ABC"/>
    <w:rsid w:val="00B0588A"/>
    <w:rsid w:val="00B3324C"/>
    <w:rsid w:val="00B448EC"/>
    <w:rsid w:val="00B57408"/>
    <w:rsid w:val="00B628A6"/>
    <w:rsid w:val="00B663E9"/>
    <w:rsid w:val="00B979F7"/>
    <w:rsid w:val="00BB2090"/>
    <w:rsid w:val="00BC2E5C"/>
    <w:rsid w:val="00BC430D"/>
    <w:rsid w:val="00BE1C66"/>
    <w:rsid w:val="00BE3691"/>
    <w:rsid w:val="00BF2260"/>
    <w:rsid w:val="00C01FEF"/>
    <w:rsid w:val="00C1227D"/>
    <w:rsid w:val="00C233F8"/>
    <w:rsid w:val="00C54959"/>
    <w:rsid w:val="00C55CB3"/>
    <w:rsid w:val="00C61D53"/>
    <w:rsid w:val="00C63023"/>
    <w:rsid w:val="00C7123B"/>
    <w:rsid w:val="00C76E12"/>
    <w:rsid w:val="00C83D15"/>
    <w:rsid w:val="00C8472E"/>
    <w:rsid w:val="00C85FC7"/>
    <w:rsid w:val="00C97724"/>
    <w:rsid w:val="00CB2F33"/>
    <w:rsid w:val="00CC6CD2"/>
    <w:rsid w:val="00CF50A6"/>
    <w:rsid w:val="00D16E03"/>
    <w:rsid w:val="00D170FB"/>
    <w:rsid w:val="00D251F7"/>
    <w:rsid w:val="00D265F0"/>
    <w:rsid w:val="00D37563"/>
    <w:rsid w:val="00D539FE"/>
    <w:rsid w:val="00D63746"/>
    <w:rsid w:val="00D80607"/>
    <w:rsid w:val="00DA3508"/>
    <w:rsid w:val="00DA50C6"/>
    <w:rsid w:val="00DA5C8A"/>
    <w:rsid w:val="00DA5D63"/>
    <w:rsid w:val="00DF03F6"/>
    <w:rsid w:val="00E00B92"/>
    <w:rsid w:val="00E31A6C"/>
    <w:rsid w:val="00E363F0"/>
    <w:rsid w:val="00E379B4"/>
    <w:rsid w:val="00E462DB"/>
    <w:rsid w:val="00E62273"/>
    <w:rsid w:val="00E66EEB"/>
    <w:rsid w:val="00E86B7B"/>
    <w:rsid w:val="00E90DD3"/>
    <w:rsid w:val="00E937E6"/>
    <w:rsid w:val="00EB05AA"/>
    <w:rsid w:val="00EB3BC5"/>
    <w:rsid w:val="00EC1B7E"/>
    <w:rsid w:val="00EC4036"/>
    <w:rsid w:val="00EC5430"/>
    <w:rsid w:val="00EE6316"/>
    <w:rsid w:val="00EE74B8"/>
    <w:rsid w:val="00EF48F8"/>
    <w:rsid w:val="00F16785"/>
    <w:rsid w:val="00F26140"/>
    <w:rsid w:val="00F35B96"/>
    <w:rsid w:val="00F500D3"/>
    <w:rsid w:val="00F64331"/>
    <w:rsid w:val="00F67005"/>
    <w:rsid w:val="00F91104"/>
    <w:rsid w:val="00FB3CD9"/>
    <w:rsid w:val="00FC4821"/>
    <w:rsid w:val="00FC4AE2"/>
    <w:rsid w:val="00FD6B1B"/>
    <w:rsid w:val="00FE035E"/>
    <w:rsid w:val="1A253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semiHidden/>
    <w:unhideWhenUsed/>
    <w:qFormat/>
    <w:uiPriority w:val="99"/>
    <w:pPr>
      <w:pBdr>
        <w:top w:val="none" w:color="auto" w:sz="0" w:space="0"/>
        <w:left w:val="none" w:color="auto" w:sz="0" w:space="0"/>
        <w:bottom w:val="none" w:color="auto" w:sz="0" w:space="0"/>
        <w:right w:val="none" w:color="auto" w:sz="0" w:space="0"/>
        <w:between w:val="none" w:color="auto" w:sz="0" w:space="0"/>
      </w:pBdr>
      <w:jc w:val="left"/>
    </w:pPr>
    <w:rPr>
      <w:rFonts w:ascii="等线" w:hAnsi="等线" w:eastAsia="等线" w:cs="等线"/>
      <w:color w:val="000000"/>
      <w:szCs w:val="21"/>
      <w:u w:color="000000"/>
    </w:rPr>
  </w:style>
  <w:style w:type="paragraph" w:styleId="3">
    <w:name w:val="Body Text"/>
    <w:basedOn w:val="1"/>
    <w:link w:val="15"/>
    <w:unhideWhenUsed/>
    <w:qFormat/>
    <w:uiPriority w:val="1"/>
    <w:pPr>
      <w:autoSpaceDE w:val="0"/>
      <w:autoSpaceDN w:val="0"/>
      <w:adjustRightInd w:val="0"/>
      <w:spacing w:before="175"/>
      <w:ind w:left="120"/>
      <w:jc w:val="left"/>
    </w:pPr>
    <w:rPr>
      <w:rFonts w:ascii="Times New Roman" w:hAnsi="Times New Roman" w:cs="Times New Roman"/>
      <w:kern w:val="0"/>
      <w:sz w:val="24"/>
      <w:szCs w:val="24"/>
      <w:u w:color="000000"/>
    </w:rPr>
  </w:style>
  <w:style w:type="paragraph" w:styleId="4">
    <w:name w:val="Balloon Text"/>
    <w:basedOn w:val="1"/>
    <w:link w:val="24"/>
    <w:semiHidden/>
    <w:unhideWhenUsed/>
    <w:qFormat/>
    <w:uiPriority w:val="99"/>
    <w:pPr>
      <w:pBdr>
        <w:top w:val="none" w:color="auto" w:sz="0" w:space="0"/>
        <w:left w:val="none" w:color="auto" w:sz="0" w:space="0"/>
        <w:bottom w:val="none" w:color="auto" w:sz="0" w:space="0"/>
        <w:right w:val="none" w:color="auto" w:sz="0" w:space="0"/>
        <w:between w:val="none" w:color="auto" w:sz="0" w:space="0"/>
      </w:pBdr>
    </w:pPr>
    <w:rPr>
      <w:rFonts w:ascii="等线" w:hAnsi="等线" w:eastAsia="等线" w:cs="等线"/>
      <w:color w:val="000000"/>
      <w:sz w:val="18"/>
      <w:szCs w:val="18"/>
      <w:u w:color="000000"/>
    </w:rPr>
  </w:style>
  <w:style w:type="paragraph" w:styleId="5">
    <w:name w:val="footer"/>
    <w:basedOn w:val="1"/>
    <w:link w:val="18"/>
    <w:unhideWhenUsed/>
    <w:qFormat/>
    <w:uiPriority w:val="99"/>
    <w:pPr>
      <w:tabs>
        <w:tab w:val="center" w:pos="4153"/>
        <w:tab w:val="right" w:pos="8306"/>
      </w:tabs>
      <w:snapToGrid w:val="0"/>
      <w:spacing w:after="160"/>
      <w:jc w:val="left"/>
    </w:pPr>
    <w:rPr>
      <w:kern w:val="0"/>
      <w:sz w:val="18"/>
      <w:szCs w:val="18"/>
      <w:lang w:val="it-IT"/>
    </w:rPr>
  </w:style>
  <w:style w:type="paragraph" w:styleId="6">
    <w:name w:val="header"/>
    <w:basedOn w:val="1"/>
    <w:link w:val="16"/>
    <w:unhideWhenUsed/>
    <w:qFormat/>
    <w:uiPriority w:val="0"/>
    <w:pPr>
      <w:pBdr>
        <w:bottom w:val="single" w:color="auto" w:sz="6" w:space="1"/>
      </w:pBdr>
      <w:tabs>
        <w:tab w:val="center" w:pos="4153"/>
        <w:tab w:val="right" w:pos="8306"/>
      </w:tabs>
      <w:snapToGrid w:val="0"/>
      <w:spacing w:after="160"/>
      <w:jc w:val="center"/>
    </w:pPr>
    <w:rPr>
      <w:kern w:val="0"/>
      <w:sz w:val="18"/>
      <w:szCs w:val="18"/>
      <w:lang w:val="it-IT"/>
    </w:rPr>
  </w:style>
  <w:style w:type="paragraph" w:styleId="7">
    <w:name w:val="footnote text"/>
    <w:basedOn w:val="1"/>
    <w:link w:val="21"/>
    <w:semiHidden/>
    <w:unhideWhenUsed/>
    <w:qFormat/>
    <w:uiPriority w:val="99"/>
    <w:pPr>
      <w:snapToGrid w:val="0"/>
      <w:jc w:val="left"/>
    </w:pPr>
    <w:rPr>
      <w:sz w:val="18"/>
      <w:szCs w:val="18"/>
      <w:u w:color="000000"/>
    </w:rPr>
  </w:style>
  <w:style w:type="paragraph" w:styleId="8">
    <w:name w:val="annotation subject"/>
    <w:basedOn w:val="2"/>
    <w:next w:val="2"/>
    <w:link w:val="23"/>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styleId="13">
    <w:name w:val="footnote reference"/>
    <w:basedOn w:val="11"/>
    <w:semiHidden/>
    <w:unhideWhenUsed/>
    <w:qFormat/>
    <w:uiPriority w:val="99"/>
    <w:rPr>
      <w:vertAlign w:val="superscript"/>
    </w:rPr>
  </w:style>
  <w:style w:type="paragraph" w:styleId="14">
    <w:name w:val="List Paragraph"/>
    <w:qFormat/>
    <w:uiPriority w:val="34"/>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等线" w:hAnsi="等线" w:eastAsia="等线" w:cs="等线"/>
      <w:color w:val="000000"/>
      <w:kern w:val="2"/>
      <w:sz w:val="21"/>
      <w:szCs w:val="21"/>
      <w:u w:color="000000"/>
      <w:lang w:val="en-US" w:eastAsia="zh-CN" w:bidi="ar-SA"/>
    </w:rPr>
  </w:style>
  <w:style w:type="character" w:customStyle="1" w:styleId="15">
    <w:name w:val="正文文本 字符"/>
    <w:basedOn w:val="11"/>
    <w:link w:val="3"/>
    <w:qFormat/>
    <w:uiPriority w:val="1"/>
    <w:rPr>
      <w:rFonts w:ascii="Times New Roman" w:hAnsi="Times New Roman" w:cs="Times New Roman"/>
      <w:kern w:val="0"/>
      <w:sz w:val="24"/>
      <w:szCs w:val="24"/>
      <w:u w:color="000000"/>
    </w:rPr>
  </w:style>
  <w:style w:type="character" w:customStyle="1" w:styleId="16">
    <w:name w:val="页眉 字符"/>
    <w:basedOn w:val="11"/>
    <w:link w:val="6"/>
    <w:qFormat/>
    <w:uiPriority w:val="0"/>
    <w:rPr>
      <w:kern w:val="0"/>
      <w:sz w:val="18"/>
      <w:szCs w:val="18"/>
      <w:lang w:val="it-IT"/>
    </w:rPr>
  </w:style>
  <w:style w:type="character" w:customStyle="1" w:styleId="17">
    <w:name w:val="页眉 字符1"/>
    <w:basedOn w:val="11"/>
    <w:semiHidden/>
    <w:qFormat/>
    <w:uiPriority w:val="0"/>
    <w:rPr>
      <w:sz w:val="18"/>
      <w:szCs w:val="18"/>
    </w:rPr>
  </w:style>
  <w:style w:type="character" w:customStyle="1" w:styleId="18">
    <w:name w:val="页脚 字符"/>
    <w:basedOn w:val="11"/>
    <w:link w:val="5"/>
    <w:qFormat/>
    <w:uiPriority w:val="99"/>
    <w:rPr>
      <w:kern w:val="0"/>
      <w:sz w:val="18"/>
      <w:szCs w:val="18"/>
      <w:lang w:val="it-IT"/>
    </w:rPr>
  </w:style>
  <w:style w:type="character" w:customStyle="1" w:styleId="19">
    <w:name w:val="页脚 字符1"/>
    <w:basedOn w:val="11"/>
    <w:semiHidden/>
    <w:qFormat/>
    <w:uiPriority w:val="99"/>
    <w:rPr>
      <w:sz w:val="18"/>
      <w:szCs w:val="18"/>
    </w:rPr>
  </w:style>
  <w:style w:type="paragraph" w:customStyle="1" w:styleId="20">
    <w:name w:val="Revision"/>
    <w:hidden/>
    <w:semiHidden/>
    <w:qFormat/>
    <w:uiPriority w:val="99"/>
    <w:rPr>
      <w:rFonts w:ascii="等线" w:hAnsi="等线" w:eastAsia="等线" w:cs="等线"/>
      <w:color w:val="000000"/>
      <w:kern w:val="2"/>
      <w:sz w:val="21"/>
      <w:szCs w:val="21"/>
      <w:u w:color="000000"/>
      <w:lang w:val="en-US" w:eastAsia="zh-CN" w:bidi="ar-SA"/>
    </w:rPr>
  </w:style>
  <w:style w:type="character" w:customStyle="1" w:styleId="21">
    <w:name w:val="脚注文本 字符"/>
    <w:basedOn w:val="11"/>
    <w:link w:val="7"/>
    <w:semiHidden/>
    <w:qFormat/>
    <w:uiPriority w:val="99"/>
    <w:rPr>
      <w:sz w:val="18"/>
      <w:szCs w:val="18"/>
      <w:u w:color="000000"/>
    </w:rPr>
  </w:style>
  <w:style w:type="character" w:customStyle="1" w:styleId="22">
    <w:name w:val="批注文字 字符"/>
    <w:basedOn w:val="11"/>
    <w:link w:val="2"/>
    <w:semiHidden/>
    <w:qFormat/>
    <w:uiPriority w:val="99"/>
    <w:rPr>
      <w:rFonts w:ascii="等线" w:hAnsi="等线" w:eastAsia="等线" w:cs="等线"/>
      <w:color w:val="000000"/>
      <w:szCs w:val="21"/>
      <w:u w:color="000000"/>
    </w:rPr>
  </w:style>
  <w:style w:type="character" w:customStyle="1" w:styleId="23">
    <w:name w:val="批注主题 字符"/>
    <w:basedOn w:val="22"/>
    <w:link w:val="8"/>
    <w:semiHidden/>
    <w:qFormat/>
    <w:uiPriority w:val="99"/>
    <w:rPr>
      <w:rFonts w:ascii="等线" w:hAnsi="等线" w:eastAsia="等线" w:cs="等线"/>
      <w:b/>
      <w:bCs/>
      <w:color w:val="000000"/>
      <w:szCs w:val="21"/>
      <w:u w:color="000000"/>
    </w:rPr>
  </w:style>
  <w:style w:type="character" w:customStyle="1" w:styleId="24">
    <w:name w:val="批注框文本 字符"/>
    <w:basedOn w:val="11"/>
    <w:link w:val="4"/>
    <w:semiHidden/>
    <w:qFormat/>
    <w:uiPriority w:val="99"/>
    <w:rPr>
      <w:rFonts w:ascii="等线" w:hAnsi="等线" w:eastAsia="等线" w:cs="等线"/>
      <w:color w:val="000000"/>
      <w:sz w:val="18"/>
      <w:szCs w:val="18"/>
      <w:u w:color="000000"/>
    </w:rPr>
  </w:style>
  <w:style w:type="paragraph" w:customStyle="1" w:styleId="2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DC1D-1A7F-4E45-B487-D9251A415168}">
  <ds:schemaRefs/>
</ds:datastoreItem>
</file>

<file path=docProps/app.xml><?xml version="1.0" encoding="utf-8"?>
<Properties xmlns="http://schemas.openxmlformats.org/officeDocument/2006/extended-properties" xmlns:vt="http://schemas.openxmlformats.org/officeDocument/2006/docPropsVTypes">
  <Template>Normal</Template>
  <Pages>21</Pages>
  <Words>18332</Words>
  <Characters>18560</Characters>
  <Lines>146</Lines>
  <Paragraphs>41</Paragraphs>
  <TotalTime>535</TotalTime>
  <ScaleCrop>false</ScaleCrop>
  <LinksUpToDate>false</LinksUpToDate>
  <CharactersWithSpaces>20344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2024-07-29T10:23:00Z</dcterms:created>
  <dc:creator>北京外国语大学</dc:creator>
  <cp:lastModifiedBy>Administrator</cp:lastModifiedBy>
  <dcterms:modified xsi:type="dcterms:W3CDTF">2024-08-23T07:13:31Z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FA25F811A9294FF78DD61206A0F601F9_12</vt:lpwstr>
  </property>
</Properties>
</file>